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14A" w:rsidRPr="0087714A" w:rsidRDefault="0087714A" w:rsidP="0087714A">
      <w:pPr>
        <w:widowControl/>
        <w:shd w:val="clear" w:color="auto" w:fill="FFFFFF"/>
        <w:spacing w:before="450" w:after="300" w:line="540" w:lineRule="atLeast"/>
        <w:jc w:val="center"/>
        <w:outlineLvl w:val="2"/>
        <w:rPr>
          <w:rFonts w:ascii="微软雅黑" w:eastAsia="微软雅黑" w:hAnsi="微软雅黑" w:cs="宋体"/>
          <w:b/>
          <w:bCs/>
          <w:color w:val="383940"/>
          <w:kern w:val="0"/>
          <w:sz w:val="39"/>
          <w:szCs w:val="39"/>
        </w:rPr>
      </w:pPr>
      <w:r w:rsidRPr="0087714A">
        <w:rPr>
          <w:rFonts w:ascii="微软雅黑" w:eastAsia="微软雅黑" w:hAnsi="微软雅黑" w:cs="宋体" w:hint="eastAsia"/>
          <w:b/>
          <w:bCs/>
          <w:color w:val="383940"/>
          <w:kern w:val="0"/>
          <w:sz w:val="39"/>
          <w:szCs w:val="39"/>
        </w:rPr>
        <w:t>国务院公布《机关团体建设楼堂馆所管理条例》</w:t>
      </w:r>
    </w:p>
    <w:p w:rsidR="0087714A" w:rsidRPr="0087714A" w:rsidRDefault="0087714A" w:rsidP="0087714A">
      <w:pPr>
        <w:widowControl/>
        <w:shd w:val="clear" w:color="auto" w:fill="FFFFFF"/>
        <w:spacing w:line="480" w:lineRule="atLeast"/>
        <w:jc w:val="left"/>
        <w:rPr>
          <w:rFonts w:ascii="微软雅黑" w:eastAsia="微软雅黑" w:hAnsi="微软雅黑" w:cs="宋体"/>
          <w:color w:val="383838"/>
          <w:kern w:val="0"/>
          <w:sz w:val="24"/>
          <w:szCs w:val="24"/>
        </w:rPr>
      </w:pPr>
      <w:bookmarkStart w:id="0" w:name="_GoBack"/>
      <w:bookmarkEnd w:id="0"/>
      <w:r w:rsidRPr="0087714A">
        <w:rPr>
          <w:rFonts w:ascii="微软雅黑" w:eastAsia="微软雅黑" w:hAnsi="微软雅黑" w:cs="宋体" w:hint="eastAsia"/>
          <w:color w:val="383838"/>
          <w:kern w:val="0"/>
          <w:sz w:val="24"/>
          <w:szCs w:val="24"/>
        </w:rPr>
        <w:t> </w:t>
      </w:r>
      <w:r w:rsidRPr="0087714A">
        <w:rPr>
          <w:rFonts w:ascii="Arial" w:eastAsia="微软雅黑" w:hAnsi="Arial" w:cs="Arial"/>
          <w:color w:val="383838"/>
          <w:kern w:val="0"/>
          <w:sz w:val="24"/>
          <w:szCs w:val="24"/>
        </w:rPr>
        <w:t xml:space="preserve">　　《机关团体建设楼堂馆所管理条例》已经</w:t>
      </w:r>
      <w:r w:rsidRPr="0087714A">
        <w:rPr>
          <w:rFonts w:ascii="Arial" w:eastAsia="微软雅黑" w:hAnsi="Arial" w:cs="Arial"/>
          <w:color w:val="383838"/>
          <w:kern w:val="0"/>
          <w:sz w:val="24"/>
          <w:szCs w:val="24"/>
        </w:rPr>
        <w:t>2017</w:t>
      </w:r>
      <w:r w:rsidRPr="0087714A">
        <w:rPr>
          <w:rFonts w:ascii="Arial" w:eastAsia="微软雅黑" w:hAnsi="Arial" w:cs="Arial"/>
          <w:color w:val="383838"/>
          <w:kern w:val="0"/>
          <w:sz w:val="24"/>
          <w:szCs w:val="24"/>
        </w:rPr>
        <w:t>年</w:t>
      </w:r>
      <w:r w:rsidRPr="0087714A">
        <w:rPr>
          <w:rFonts w:ascii="Arial" w:eastAsia="微软雅黑" w:hAnsi="Arial" w:cs="Arial"/>
          <w:color w:val="383838"/>
          <w:kern w:val="0"/>
          <w:sz w:val="24"/>
          <w:szCs w:val="24"/>
        </w:rPr>
        <w:t>8</w:t>
      </w:r>
      <w:r w:rsidRPr="0087714A">
        <w:rPr>
          <w:rFonts w:ascii="Arial" w:eastAsia="微软雅黑" w:hAnsi="Arial" w:cs="Arial"/>
          <w:color w:val="383838"/>
          <w:kern w:val="0"/>
          <w:sz w:val="24"/>
          <w:szCs w:val="24"/>
        </w:rPr>
        <w:t>月</w:t>
      </w:r>
      <w:r w:rsidRPr="0087714A">
        <w:rPr>
          <w:rFonts w:ascii="Arial" w:eastAsia="微软雅黑" w:hAnsi="Arial" w:cs="Arial"/>
          <w:color w:val="383838"/>
          <w:kern w:val="0"/>
          <w:sz w:val="24"/>
          <w:szCs w:val="24"/>
        </w:rPr>
        <w:t>18</w:t>
      </w:r>
      <w:r w:rsidRPr="0087714A">
        <w:rPr>
          <w:rFonts w:ascii="Arial" w:eastAsia="微软雅黑" w:hAnsi="Arial" w:cs="Arial"/>
          <w:color w:val="383838"/>
          <w:kern w:val="0"/>
          <w:sz w:val="24"/>
          <w:szCs w:val="24"/>
        </w:rPr>
        <w:t>日国务院第</w:t>
      </w:r>
      <w:r w:rsidRPr="0087714A">
        <w:rPr>
          <w:rFonts w:ascii="Arial" w:eastAsia="微软雅黑" w:hAnsi="Arial" w:cs="Arial"/>
          <w:color w:val="383838"/>
          <w:kern w:val="0"/>
          <w:sz w:val="24"/>
          <w:szCs w:val="24"/>
        </w:rPr>
        <w:t>182</w:t>
      </w:r>
      <w:r w:rsidRPr="0087714A">
        <w:rPr>
          <w:rFonts w:ascii="Arial" w:eastAsia="微软雅黑" w:hAnsi="Arial" w:cs="Arial"/>
          <w:color w:val="383838"/>
          <w:kern w:val="0"/>
          <w:sz w:val="24"/>
          <w:szCs w:val="24"/>
        </w:rPr>
        <w:t>次常务会议通过，现予公布，自</w:t>
      </w:r>
      <w:r w:rsidRPr="0087714A">
        <w:rPr>
          <w:rFonts w:ascii="Arial" w:eastAsia="微软雅黑" w:hAnsi="Arial" w:cs="Arial"/>
          <w:color w:val="383838"/>
          <w:kern w:val="0"/>
          <w:sz w:val="24"/>
          <w:szCs w:val="24"/>
        </w:rPr>
        <w:t>2017</w:t>
      </w:r>
      <w:r w:rsidRPr="0087714A">
        <w:rPr>
          <w:rFonts w:ascii="Arial" w:eastAsia="微软雅黑" w:hAnsi="Arial" w:cs="Arial"/>
          <w:color w:val="383838"/>
          <w:kern w:val="0"/>
          <w:sz w:val="24"/>
          <w:szCs w:val="24"/>
        </w:rPr>
        <w:t>年</w:t>
      </w:r>
      <w:r w:rsidRPr="0087714A">
        <w:rPr>
          <w:rFonts w:ascii="Arial" w:eastAsia="微软雅黑" w:hAnsi="Arial" w:cs="Arial"/>
          <w:color w:val="383838"/>
          <w:kern w:val="0"/>
          <w:sz w:val="24"/>
          <w:szCs w:val="24"/>
        </w:rPr>
        <w:t>12</w:t>
      </w:r>
      <w:r w:rsidRPr="0087714A">
        <w:rPr>
          <w:rFonts w:ascii="Arial" w:eastAsia="微软雅黑" w:hAnsi="Arial" w:cs="Arial"/>
          <w:color w:val="383838"/>
          <w:kern w:val="0"/>
          <w:sz w:val="24"/>
          <w:szCs w:val="24"/>
        </w:rPr>
        <w:t>月</w:t>
      </w:r>
      <w:r w:rsidRPr="0087714A">
        <w:rPr>
          <w:rFonts w:ascii="Arial" w:eastAsia="微软雅黑" w:hAnsi="Arial" w:cs="Arial"/>
          <w:color w:val="383838"/>
          <w:kern w:val="0"/>
          <w:sz w:val="24"/>
          <w:szCs w:val="24"/>
        </w:rPr>
        <w:t>1</w:t>
      </w:r>
      <w:r w:rsidRPr="0087714A">
        <w:rPr>
          <w:rFonts w:ascii="Arial" w:eastAsia="微软雅黑" w:hAnsi="Arial" w:cs="Arial"/>
          <w:color w:val="383838"/>
          <w:kern w:val="0"/>
          <w:sz w:val="24"/>
          <w:szCs w:val="24"/>
        </w:rPr>
        <w:t>日起施行。</w:t>
      </w:r>
      <w:r w:rsidRPr="0087714A">
        <w:rPr>
          <w:rFonts w:ascii="微软雅黑" w:eastAsia="微软雅黑" w:hAnsi="微软雅黑" w:cs="宋体" w:hint="eastAsia"/>
          <w:color w:val="383838"/>
          <w:kern w:val="0"/>
          <w:sz w:val="24"/>
          <w:szCs w:val="24"/>
        </w:rPr>
        <w:t xml:space="preserve"> </w:t>
      </w:r>
    </w:p>
    <w:p w:rsidR="0087714A" w:rsidRPr="0087714A" w:rsidRDefault="0087714A" w:rsidP="0087714A">
      <w:pPr>
        <w:widowControl/>
        <w:shd w:val="clear" w:color="auto" w:fill="FFFFFF"/>
        <w:spacing w:before="75" w:after="240"/>
        <w:jc w:val="right"/>
        <w:rPr>
          <w:rFonts w:ascii="Arial" w:eastAsia="微软雅黑" w:hAnsi="Arial" w:cs="Arial" w:hint="eastAsia"/>
          <w:color w:val="383838"/>
          <w:kern w:val="0"/>
          <w:sz w:val="24"/>
          <w:szCs w:val="24"/>
        </w:rPr>
      </w:pPr>
      <w:r w:rsidRPr="0087714A">
        <w:rPr>
          <w:rFonts w:ascii="Arial" w:eastAsia="微软雅黑" w:hAnsi="Arial" w:cs="Arial"/>
          <w:color w:val="383838"/>
          <w:kern w:val="0"/>
          <w:sz w:val="24"/>
          <w:szCs w:val="24"/>
        </w:rPr>
        <w:t xml:space="preserve">　　总理</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李克强</w:t>
      </w:r>
      <w:proofErr w:type="gramStart"/>
      <w:r w:rsidRPr="0087714A">
        <w:rPr>
          <w:rFonts w:ascii="Arial" w:eastAsia="微软雅黑" w:hAnsi="Arial" w:cs="Arial"/>
          <w:color w:val="383838"/>
          <w:kern w:val="0"/>
          <w:sz w:val="24"/>
          <w:szCs w:val="24"/>
        </w:rPr>
        <w:t xml:space="preserve">　　　　　　　</w:t>
      </w:r>
      <w:proofErr w:type="gramEnd"/>
    </w:p>
    <w:p w:rsidR="0087714A" w:rsidRPr="0087714A" w:rsidRDefault="0087714A" w:rsidP="0087714A">
      <w:pPr>
        <w:widowControl/>
        <w:shd w:val="clear" w:color="auto" w:fill="FFFFFF"/>
        <w:spacing w:before="75" w:after="240"/>
        <w:jc w:val="righ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2017</w:t>
      </w:r>
      <w:r w:rsidRPr="0087714A">
        <w:rPr>
          <w:rFonts w:ascii="Arial" w:eastAsia="微软雅黑" w:hAnsi="Arial" w:cs="Arial"/>
          <w:color w:val="383838"/>
          <w:kern w:val="0"/>
          <w:sz w:val="24"/>
          <w:szCs w:val="24"/>
        </w:rPr>
        <w:t>年</w:t>
      </w:r>
      <w:r w:rsidRPr="0087714A">
        <w:rPr>
          <w:rFonts w:ascii="Arial" w:eastAsia="微软雅黑" w:hAnsi="Arial" w:cs="Arial"/>
          <w:color w:val="383838"/>
          <w:kern w:val="0"/>
          <w:sz w:val="24"/>
          <w:szCs w:val="24"/>
        </w:rPr>
        <w:t>10</w:t>
      </w:r>
      <w:r w:rsidRPr="0087714A">
        <w:rPr>
          <w:rFonts w:ascii="Arial" w:eastAsia="微软雅黑" w:hAnsi="Arial" w:cs="Arial"/>
          <w:color w:val="383838"/>
          <w:kern w:val="0"/>
          <w:sz w:val="24"/>
          <w:szCs w:val="24"/>
        </w:rPr>
        <w:t>月</w:t>
      </w:r>
      <w:r w:rsidRPr="0087714A">
        <w:rPr>
          <w:rFonts w:ascii="Arial" w:eastAsia="微软雅黑" w:hAnsi="Arial" w:cs="Arial"/>
          <w:color w:val="383838"/>
          <w:kern w:val="0"/>
          <w:sz w:val="24"/>
          <w:szCs w:val="24"/>
        </w:rPr>
        <w:t>5</w:t>
      </w:r>
      <w:r w:rsidRPr="0087714A">
        <w:rPr>
          <w:rFonts w:ascii="Arial" w:eastAsia="微软雅黑" w:hAnsi="Arial" w:cs="Arial"/>
          <w:color w:val="383838"/>
          <w:kern w:val="0"/>
          <w:sz w:val="24"/>
          <w:szCs w:val="24"/>
        </w:rPr>
        <w:t>日</w:t>
      </w:r>
      <w:proofErr w:type="gramStart"/>
      <w:r w:rsidRPr="0087714A">
        <w:rPr>
          <w:rFonts w:ascii="Arial" w:eastAsia="微软雅黑" w:hAnsi="Arial" w:cs="Arial"/>
          <w:color w:val="383838"/>
          <w:kern w:val="0"/>
          <w:sz w:val="24"/>
          <w:szCs w:val="24"/>
        </w:rPr>
        <w:t xml:space="preserve">　　　　　</w:t>
      </w:r>
      <w:proofErr w:type="gramEnd"/>
    </w:p>
    <w:p w:rsidR="0087714A" w:rsidRPr="0087714A" w:rsidRDefault="0087714A" w:rsidP="0087714A">
      <w:pPr>
        <w:widowControl/>
        <w:shd w:val="clear" w:color="auto" w:fill="FFFFFF"/>
        <w:spacing w:before="75" w:after="240"/>
        <w:jc w:val="center"/>
        <w:rPr>
          <w:rFonts w:ascii="Arial" w:eastAsia="微软雅黑" w:hAnsi="Arial" w:cs="Arial"/>
          <w:color w:val="383838"/>
          <w:kern w:val="0"/>
          <w:sz w:val="24"/>
          <w:szCs w:val="24"/>
        </w:rPr>
      </w:pPr>
      <w:r w:rsidRPr="0087714A">
        <w:rPr>
          <w:rFonts w:ascii="Arial" w:eastAsia="微软雅黑" w:hAnsi="Arial" w:cs="Arial"/>
          <w:b/>
          <w:bCs/>
          <w:color w:val="383838"/>
          <w:kern w:val="0"/>
          <w:sz w:val="24"/>
          <w:szCs w:val="24"/>
        </w:rPr>
        <w:t>机关团体建设楼堂馆所管理条例</w:t>
      </w:r>
    </w:p>
    <w:p w:rsidR="0087714A" w:rsidRPr="0087714A" w:rsidRDefault="0087714A" w:rsidP="0087714A">
      <w:pPr>
        <w:widowControl/>
        <w:shd w:val="clear" w:color="auto" w:fill="FFFFFF"/>
        <w:spacing w:before="75" w:after="240"/>
        <w:jc w:val="center"/>
        <w:rPr>
          <w:rFonts w:ascii="Arial" w:eastAsia="微软雅黑" w:hAnsi="Arial" w:cs="Arial"/>
          <w:color w:val="383838"/>
          <w:kern w:val="0"/>
          <w:sz w:val="24"/>
          <w:szCs w:val="24"/>
        </w:rPr>
      </w:pPr>
      <w:r w:rsidRPr="0087714A">
        <w:rPr>
          <w:rFonts w:ascii="Arial" w:eastAsia="微软雅黑" w:hAnsi="Arial" w:cs="Arial"/>
          <w:b/>
          <w:bCs/>
          <w:color w:val="383838"/>
          <w:kern w:val="0"/>
          <w:sz w:val="24"/>
          <w:szCs w:val="24"/>
        </w:rPr>
        <w:t>第一章　总　则</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第一条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为了严格控制机关、团体建设楼堂馆所，厉行节约、反对浪费，制定本条例。</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机关、团体建设楼堂馆所，适用本条例。</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本条例所称建设，是指新建、扩建、改建、购置；所称楼堂馆所，是指办公用房以及培训中心等各类具有住宿、会议、餐饮等接待功能的场所和设施。</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第三条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建设办公用房应当严格履行审批程序，严格执行建设标准。未经批准，不得建设办公用房。</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禁止以技术业务用房等名义建设办公用房或者违反规定在技术业务用房中设置办公用房。</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第四条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建设办公用房应当遵循朴素、实用、安全、节能的原则。</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lastRenderedPageBreak/>
        <w:t xml:space="preserve">　　国务院发展改革部门会同国务院住房城乡建设部门、财政部门制定办公用房建设标准，并向社会公布。</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第五条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机关、团体不得建设培训中心等各类具有住宿、会议、餐饮等接待功能的场所和设施。</w:t>
      </w:r>
    </w:p>
    <w:p w:rsidR="0087714A" w:rsidRPr="0087714A" w:rsidRDefault="0087714A" w:rsidP="0087714A">
      <w:pPr>
        <w:widowControl/>
        <w:shd w:val="clear" w:color="auto" w:fill="FFFFFF"/>
        <w:spacing w:before="75" w:after="240"/>
        <w:jc w:val="center"/>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w:t>
      </w:r>
      <w:r w:rsidRPr="0087714A">
        <w:rPr>
          <w:rFonts w:ascii="Arial" w:eastAsia="微软雅黑" w:hAnsi="Arial" w:cs="Arial"/>
          <w:b/>
          <w:bCs/>
          <w:color w:val="383838"/>
          <w:kern w:val="0"/>
          <w:sz w:val="24"/>
          <w:szCs w:val="24"/>
        </w:rPr>
        <w:t>第二章　项目审批</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第六条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建设办公用房的，应当向负责项目审批的机关（以下简称审批机关）报送项目建议书、可行性研究报告、初步设计；购置办公用房的，</w:t>
      </w:r>
      <w:proofErr w:type="gramStart"/>
      <w:r w:rsidRPr="0087714A">
        <w:rPr>
          <w:rFonts w:ascii="Arial" w:eastAsia="微软雅黑" w:hAnsi="Arial" w:cs="Arial"/>
          <w:color w:val="383838"/>
          <w:kern w:val="0"/>
          <w:sz w:val="24"/>
          <w:szCs w:val="24"/>
        </w:rPr>
        <w:t>不</w:t>
      </w:r>
      <w:proofErr w:type="gramEnd"/>
      <w:r w:rsidRPr="0087714A">
        <w:rPr>
          <w:rFonts w:ascii="Arial" w:eastAsia="微软雅黑" w:hAnsi="Arial" w:cs="Arial"/>
          <w:color w:val="383838"/>
          <w:kern w:val="0"/>
          <w:sz w:val="24"/>
          <w:szCs w:val="24"/>
        </w:rPr>
        <w:t>报送初步设计。</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根据办公用房项目的具体情况，经审批机关同意，项目建议书、可行性研究报告、初步设计可以合并编制报送。</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第七条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办公用房项目的审批机关及其审批权限，按照国家有关规定执行。</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第八条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审批机关应当严格审核办公用房项目，按照建设标准核定建设内容、建设规模和投资概算。</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第九条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办公用房项目有下列情形之一的，审批机关不得批准：</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（一）属于禁止建设办公用房的情形；</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（二）建设的必要性不充分；</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（三）建设资金来源不符合规定；</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（四）建设内容、建设规模等不符合建设标准；</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lastRenderedPageBreak/>
        <w:t xml:space="preserve">　　（五）其他不得批准的情形。</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第十条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对未经批准的办公用房项目，不得办理规划、用地、施工等相关手续，不得安排预算、拨付资金。</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第十一条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办公用房项目应当按照审批机关核定的建设内容、建设规模和投资概算进行设计、施工。因国家政策调整、价格上涨、地质条件发生重大变化等原因确需增加投资概算的，应当经原审批机关批准。</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第十二条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审批机关应当完善审批工作流程，建立健全审批工作责任制和内部监督机制。</w:t>
      </w:r>
    </w:p>
    <w:p w:rsidR="0087714A" w:rsidRPr="0087714A" w:rsidRDefault="0087714A" w:rsidP="0087714A">
      <w:pPr>
        <w:widowControl/>
        <w:shd w:val="clear" w:color="auto" w:fill="FFFFFF"/>
        <w:spacing w:before="75" w:after="240"/>
        <w:jc w:val="center"/>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w:t>
      </w:r>
      <w:r w:rsidRPr="0087714A">
        <w:rPr>
          <w:rFonts w:ascii="Arial" w:eastAsia="微软雅黑" w:hAnsi="Arial" w:cs="Arial"/>
          <w:b/>
          <w:bCs/>
          <w:color w:val="383838"/>
          <w:kern w:val="0"/>
          <w:sz w:val="24"/>
          <w:szCs w:val="24"/>
        </w:rPr>
        <w:t>第三章　建设资金</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第十三条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办公用房项目的建设资金由预算资金安排。</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办公用房项目的建设资金来源不得有下列情形：</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（一）挪用各类专项资金；</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（二）向单位、个人摊派；</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（三）向银行等金融机构借款；</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（四）接受赞助或者捐赠；</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（五）其他违反规定的情形。</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lastRenderedPageBreak/>
        <w:t xml:space="preserve">　　第十四条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办公用房项目的建设资金按照国库集中支付制度的有关规定支付。</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第十五条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办公用房项目竣工后，建设单位应当按照规定及时组织编报竣工财务决算，并及时办理固定资产入账手续。</w:t>
      </w:r>
    </w:p>
    <w:p w:rsidR="0087714A" w:rsidRPr="0087714A" w:rsidRDefault="0087714A" w:rsidP="0087714A">
      <w:pPr>
        <w:widowControl/>
        <w:shd w:val="clear" w:color="auto" w:fill="FFFFFF"/>
        <w:spacing w:before="75" w:after="240"/>
        <w:jc w:val="center"/>
        <w:rPr>
          <w:rFonts w:ascii="Arial" w:eastAsia="微软雅黑" w:hAnsi="Arial" w:cs="Arial"/>
          <w:color w:val="383838"/>
          <w:kern w:val="0"/>
          <w:sz w:val="24"/>
          <w:szCs w:val="24"/>
        </w:rPr>
      </w:pPr>
      <w:r w:rsidRPr="0087714A">
        <w:rPr>
          <w:rFonts w:ascii="Arial" w:eastAsia="微软雅黑" w:hAnsi="Arial" w:cs="Arial"/>
          <w:b/>
          <w:bCs/>
          <w:color w:val="383838"/>
          <w:kern w:val="0"/>
          <w:sz w:val="24"/>
          <w:szCs w:val="24"/>
        </w:rPr>
        <w:t>第四章　监督检查</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第十六条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审批机关、财政部门、审计机关、监察机关（以下统称监督检查机关）应当按照各自的职责，加强对建设楼堂馆所活动的监督检查和绩效评价。</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监督检查机关应当密切配合，建立信息共享机制，并根据实际需要开展联合监督检查、专项监督检查。</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第十七条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监督检查机关对建设楼堂馆所活动实施监督检查，有权要求建设单位以及其他相关单位提供有关文件和资料，向有关人员了解情况，进行现场核查。建设单位以及其他相关单位对监督检查应当予以配合，不得拒绝、阻碍。</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第十八条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建设单位应当按照有关规定加强办公用房项目档案管理，将项目审批和实施过程中的有关文件、资料存档备查。</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第十九条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除依法应当保密的情形外，下列信息应当通过政府网站等便于公众知晓的方式公开：</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lastRenderedPageBreak/>
        <w:t xml:space="preserve">　　（一）办公用房项目审批情况，包括建设单位名称、批准的理由以及建设内容、建设规模、投资概算等；增加投资概算的，还应当公开增加投资概算的情况和理由。</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（二）监督检查情况，包括发现的违法建设楼堂馆所的单位名称、基本事实以及处理结果等。</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第二十条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对违反本条例规定的行为，任何单位和个人有权向监督检查机关举报。</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监督检查机关应当通过公开举报电话和邮箱、在政府网站设置举报专栏等方式，接受单位和个人的举报，并及时依法处理。</w:t>
      </w:r>
    </w:p>
    <w:p w:rsidR="0087714A" w:rsidRPr="0087714A" w:rsidRDefault="0087714A" w:rsidP="0087714A">
      <w:pPr>
        <w:widowControl/>
        <w:shd w:val="clear" w:color="auto" w:fill="FFFFFF"/>
        <w:spacing w:before="75" w:after="240"/>
        <w:jc w:val="center"/>
        <w:rPr>
          <w:rFonts w:ascii="Arial" w:eastAsia="微软雅黑" w:hAnsi="Arial" w:cs="Arial"/>
          <w:color w:val="383838"/>
          <w:kern w:val="0"/>
          <w:sz w:val="24"/>
          <w:szCs w:val="24"/>
        </w:rPr>
      </w:pPr>
      <w:r w:rsidRPr="0087714A">
        <w:rPr>
          <w:rFonts w:ascii="Arial" w:eastAsia="微软雅黑" w:hAnsi="Arial" w:cs="Arial"/>
          <w:b/>
          <w:bCs/>
          <w:color w:val="383838"/>
          <w:kern w:val="0"/>
          <w:sz w:val="24"/>
          <w:szCs w:val="24"/>
        </w:rPr>
        <w:t>第五章　法律责任</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第二十一条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机关、团体有下列情形之一的，根据具体情况责令停止相关建设活动或者改正，对所涉楼堂馆所予以收缴、拍卖或者责令限期腾退，对负有责任的领导人员和直接责任人员依法给予处分：</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（一）建设培训中心等各类具有住宿、会议、餐饮等接待功能的场所和设施；</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（二）未经批准建设办公用房；</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（三）以技术业务用房等名义建设办公用房，或者违反规定在技术业务用房中设置办公用房；</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（四）擅自改变建设内容、扩大建设规模，或者擅自增加投资概算；</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lastRenderedPageBreak/>
        <w:t xml:space="preserve">　　（五）办公用房项目建设资金来源不符合规定。</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第二十二条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有下列情形之一的，责令改正，对负有责任的领导人员和直接责任人员依法给予处分：</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（一）超越审批权限审批办公用房项目；</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（二）对不符合规定的办公用房项目予以批准；</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（三）对未经批准的办公用房项目办理规划、用地、施工等相关手续，或者安排预算、拨付资金；</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（四）其他滥用职权、玩忽职守、徇私舞弊的情形。</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第二十三条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建设单位未按照规定将办公用房项目审批和实施过程中的有关文件、资料存档备查，或者转移、隐匿、篡改、毁弃有关文件、资料的，责令改正，对负有责任的领导人员和直接责任人员依法给予处分。</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第二十四条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本条例第二十一条至第二十三条规定的处分，由监察机关或者其他有关机关按照管理权限实施，其他处理措施由审批机关实施。</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第二十五条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违反本条例规定，构成犯罪的，依法追究刑事责任。</w:t>
      </w:r>
    </w:p>
    <w:p w:rsidR="0087714A" w:rsidRPr="0087714A" w:rsidRDefault="0087714A" w:rsidP="0087714A">
      <w:pPr>
        <w:widowControl/>
        <w:shd w:val="clear" w:color="auto" w:fill="FFFFFF"/>
        <w:spacing w:before="75" w:after="240"/>
        <w:jc w:val="center"/>
        <w:rPr>
          <w:rFonts w:ascii="Arial" w:eastAsia="微软雅黑" w:hAnsi="Arial" w:cs="Arial"/>
          <w:color w:val="383838"/>
          <w:kern w:val="0"/>
          <w:sz w:val="24"/>
          <w:szCs w:val="24"/>
        </w:rPr>
      </w:pPr>
      <w:r w:rsidRPr="0087714A">
        <w:rPr>
          <w:rFonts w:ascii="Arial" w:eastAsia="微软雅黑" w:hAnsi="Arial" w:cs="Arial"/>
          <w:b/>
          <w:bCs/>
          <w:color w:val="383838"/>
          <w:kern w:val="0"/>
          <w:sz w:val="24"/>
          <w:szCs w:val="24"/>
        </w:rPr>
        <w:t>第六章　附　则</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第二十六条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本条例所称团体，是指工会、共青团、妇联等人民团体。</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第二十七条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财政给予经费保障的事业单位和人民团体以外的其他团体建设楼堂馆所，参照适用本条例。</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lastRenderedPageBreak/>
        <w:t xml:space="preserve">　　第二十八条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机关、人民团体、财政给予经费保障的事业单位和其他团体维修办公用房，应当严格履行审批程序，执行维修标准。禁止进行超标准装修或者配置超标准的设施。</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违反前款规定的，根据具体情况责令停止维修活动或者改正，对负有责任的领导人员和直接责任人员依法给予处分。</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第二十九条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财政给予经费补助的事业单位和人民团体以外的其他团体建设、维修楼堂馆所的管理办法，由国务院发展改革部门会同国务院财政部门、住房城乡建设部门等有关部门以及有关机关事务管理部门按照确有必要、严格控制的原则制定。</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国有企业建设、维修楼堂馆所的管理办法，由国务院发展改革部门会同国务院国有资产监督管理机构、财政部门、住房城乡建设部门等有关部门，按照前款规定的原则制定。</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第三十条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军队单位建设、维修楼堂馆所，按照军队的有关规定执行。</w:t>
      </w:r>
    </w:p>
    <w:p w:rsidR="0087714A" w:rsidRPr="0087714A" w:rsidRDefault="0087714A" w:rsidP="0087714A">
      <w:pPr>
        <w:widowControl/>
        <w:shd w:val="clear" w:color="auto" w:fill="FFFFFF"/>
        <w:spacing w:before="75" w:after="240"/>
        <w:jc w:val="left"/>
        <w:rPr>
          <w:rFonts w:ascii="Arial" w:eastAsia="微软雅黑" w:hAnsi="Arial" w:cs="Arial"/>
          <w:color w:val="383838"/>
          <w:kern w:val="0"/>
          <w:sz w:val="24"/>
          <w:szCs w:val="24"/>
        </w:rPr>
      </w:pPr>
      <w:r w:rsidRPr="0087714A">
        <w:rPr>
          <w:rFonts w:ascii="Arial" w:eastAsia="微软雅黑" w:hAnsi="Arial" w:cs="Arial"/>
          <w:color w:val="383838"/>
          <w:kern w:val="0"/>
          <w:sz w:val="24"/>
          <w:szCs w:val="24"/>
        </w:rPr>
        <w:t xml:space="preserve">　　第三十一条</w:t>
      </w:r>
      <w:r w:rsidRPr="0087714A">
        <w:rPr>
          <w:rFonts w:ascii="Arial" w:eastAsia="微软雅黑" w:hAnsi="Arial" w:cs="Arial"/>
          <w:color w:val="383838"/>
          <w:kern w:val="0"/>
          <w:sz w:val="24"/>
          <w:szCs w:val="24"/>
        </w:rPr>
        <w:t xml:space="preserve"> </w:t>
      </w:r>
      <w:r w:rsidRPr="0087714A">
        <w:rPr>
          <w:rFonts w:ascii="Arial" w:eastAsia="微软雅黑" w:hAnsi="Arial" w:cs="Arial"/>
          <w:color w:val="383838"/>
          <w:kern w:val="0"/>
          <w:sz w:val="24"/>
          <w:szCs w:val="24"/>
        </w:rPr>
        <w:t>本条例自</w:t>
      </w:r>
      <w:r w:rsidRPr="0087714A">
        <w:rPr>
          <w:rFonts w:ascii="Arial" w:eastAsia="微软雅黑" w:hAnsi="Arial" w:cs="Arial"/>
          <w:color w:val="383838"/>
          <w:kern w:val="0"/>
          <w:sz w:val="24"/>
          <w:szCs w:val="24"/>
        </w:rPr>
        <w:t>2017</w:t>
      </w:r>
      <w:r w:rsidRPr="0087714A">
        <w:rPr>
          <w:rFonts w:ascii="Arial" w:eastAsia="微软雅黑" w:hAnsi="Arial" w:cs="Arial"/>
          <w:color w:val="383838"/>
          <w:kern w:val="0"/>
          <w:sz w:val="24"/>
          <w:szCs w:val="24"/>
        </w:rPr>
        <w:t>年</w:t>
      </w:r>
      <w:r w:rsidRPr="0087714A">
        <w:rPr>
          <w:rFonts w:ascii="Arial" w:eastAsia="微软雅黑" w:hAnsi="Arial" w:cs="Arial"/>
          <w:color w:val="383838"/>
          <w:kern w:val="0"/>
          <w:sz w:val="24"/>
          <w:szCs w:val="24"/>
        </w:rPr>
        <w:t>12</w:t>
      </w:r>
      <w:r w:rsidRPr="0087714A">
        <w:rPr>
          <w:rFonts w:ascii="Arial" w:eastAsia="微软雅黑" w:hAnsi="Arial" w:cs="Arial"/>
          <w:color w:val="383838"/>
          <w:kern w:val="0"/>
          <w:sz w:val="24"/>
          <w:szCs w:val="24"/>
        </w:rPr>
        <w:t>月</w:t>
      </w:r>
      <w:r w:rsidRPr="0087714A">
        <w:rPr>
          <w:rFonts w:ascii="Arial" w:eastAsia="微软雅黑" w:hAnsi="Arial" w:cs="Arial"/>
          <w:color w:val="383838"/>
          <w:kern w:val="0"/>
          <w:sz w:val="24"/>
          <w:szCs w:val="24"/>
        </w:rPr>
        <w:t>1</w:t>
      </w:r>
      <w:r w:rsidRPr="0087714A">
        <w:rPr>
          <w:rFonts w:ascii="Arial" w:eastAsia="微软雅黑" w:hAnsi="Arial" w:cs="Arial"/>
          <w:color w:val="383838"/>
          <w:kern w:val="0"/>
          <w:sz w:val="24"/>
          <w:szCs w:val="24"/>
        </w:rPr>
        <w:t>日起施行。国务院</w:t>
      </w:r>
      <w:r w:rsidRPr="0087714A">
        <w:rPr>
          <w:rFonts w:ascii="Arial" w:eastAsia="微软雅黑" w:hAnsi="Arial" w:cs="Arial"/>
          <w:color w:val="383838"/>
          <w:kern w:val="0"/>
          <w:sz w:val="24"/>
          <w:szCs w:val="24"/>
        </w:rPr>
        <w:t>1988</w:t>
      </w:r>
      <w:r w:rsidRPr="0087714A">
        <w:rPr>
          <w:rFonts w:ascii="Arial" w:eastAsia="微软雅黑" w:hAnsi="Arial" w:cs="Arial"/>
          <w:color w:val="383838"/>
          <w:kern w:val="0"/>
          <w:sz w:val="24"/>
          <w:szCs w:val="24"/>
        </w:rPr>
        <w:t>年</w:t>
      </w:r>
      <w:r w:rsidRPr="0087714A">
        <w:rPr>
          <w:rFonts w:ascii="Arial" w:eastAsia="微软雅黑" w:hAnsi="Arial" w:cs="Arial"/>
          <w:color w:val="383838"/>
          <w:kern w:val="0"/>
          <w:sz w:val="24"/>
          <w:szCs w:val="24"/>
        </w:rPr>
        <w:t>9</w:t>
      </w:r>
      <w:r w:rsidRPr="0087714A">
        <w:rPr>
          <w:rFonts w:ascii="Arial" w:eastAsia="微软雅黑" w:hAnsi="Arial" w:cs="Arial"/>
          <w:color w:val="383838"/>
          <w:kern w:val="0"/>
          <w:sz w:val="24"/>
          <w:szCs w:val="24"/>
        </w:rPr>
        <w:t>月</w:t>
      </w:r>
      <w:r w:rsidRPr="0087714A">
        <w:rPr>
          <w:rFonts w:ascii="Arial" w:eastAsia="微软雅黑" w:hAnsi="Arial" w:cs="Arial"/>
          <w:color w:val="383838"/>
          <w:kern w:val="0"/>
          <w:sz w:val="24"/>
          <w:szCs w:val="24"/>
        </w:rPr>
        <w:t>22</w:t>
      </w:r>
      <w:r w:rsidRPr="0087714A">
        <w:rPr>
          <w:rFonts w:ascii="Arial" w:eastAsia="微软雅黑" w:hAnsi="Arial" w:cs="Arial"/>
          <w:color w:val="383838"/>
          <w:kern w:val="0"/>
          <w:sz w:val="24"/>
          <w:szCs w:val="24"/>
        </w:rPr>
        <w:t>日发布施行的《楼堂馆所建设管理暂行条例》同时废止。</w:t>
      </w:r>
    </w:p>
    <w:p w:rsidR="00D47EF5" w:rsidRDefault="00D47EF5"/>
    <w:sectPr w:rsidR="00D47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A6"/>
    <w:rsid w:val="001A0FA6"/>
    <w:rsid w:val="0087714A"/>
    <w:rsid w:val="00D4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C692F-2737-456B-BA29-14A90EFD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7714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7714A"/>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87714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7714A"/>
    <w:rPr>
      <w:rFonts w:ascii="宋体" w:eastAsia="宋体" w:hAnsi="宋体" w:cs="宋体"/>
      <w:b/>
      <w:bCs/>
      <w:kern w:val="36"/>
      <w:sz w:val="48"/>
      <w:szCs w:val="48"/>
    </w:rPr>
  </w:style>
  <w:style w:type="character" w:customStyle="1" w:styleId="2Char">
    <w:name w:val="标题 2 Char"/>
    <w:basedOn w:val="a0"/>
    <w:link w:val="2"/>
    <w:uiPriority w:val="9"/>
    <w:rsid w:val="0087714A"/>
    <w:rPr>
      <w:rFonts w:ascii="宋体" w:eastAsia="宋体" w:hAnsi="宋体" w:cs="宋体"/>
      <w:b/>
      <w:bCs/>
      <w:kern w:val="0"/>
      <w:sz w:val="36"/>
      <w:szCs w:val="36"/>
    </w:rPr>
  </w:style>
  <w:style w:type="character" w:customStyle="1" w:styleId="5Char">
    <w:name w:val="标题 5 Char"/>
    <w:basedOn w:val="a0"/>
    <w:link w:val="5"/>
    <w:uiPriority w:val="9"/>
    <w:rsid w:val="0087714A"/>
    <w:rPr>
      <w:rFonts w:ascii="宋体" w:eastAsia="宋体" w:hAnsi="宋体" w:cs="宋体"/>
      <w:b/>
      <w:bCs/>
      <w:kern w:val="0"/>
      <w:sz w:val="20"/>
      <w:szCs w:val="20"/>
    </w:rPr>
  </w:style>
  <w:style w:type="numbering" w:customStyle="1" w:styleId="10">
    <w:name w:val="无列表1"/>
    <w:next w:val="a2"/>
    <w:uiPriority w:val="99"/>
    <w:semiHidden/>
    <w:unhideWhenUsed/>
    <w:rsid w:val="0087714A"/>
  </w:style>
  <w:style w:type="character" w:styleId="a3">
    <w:name w:val="Hyperlink"/>
    <w:basedOn w:val="a0"/>
    <w:uiPriority w:val="99"/>
    <w:semiHidden/>
    <w:unhideWhenUsed/>
    <w:rsid w:val="0087714A"/>
    <w:rPr>
      <w:rFonts w:ascii="微软雅黑" w:eastAsia="微软雅黑" w:hAnsi="微软雅黑" w:hint="eastAsia"/>
      <w:color w:val="02396F"/>
      <w:sz w:val="21"/>
      <w:szCs w:val="21"/>
      <w:u w:val="single"/>
    </w:rPr>
  </w:style>
  <w:style w:type="character" w:styleId="a4">
    <w:name w:val="FollowedHyperlink"/>
    <w:basedOn w:val="a0"/>
    <w:uiPriority w:val="99"/>
    <w:semiHidden/>
    <w:unhideWhenUsed/>
    <w:rsid w:val="0087714A"/>
    <w:rPr>
      <w:rFonts w:ascii="微软雅黑" w:eastAsia="微软雅黑" w:hAnsi="微软雅黑" w:hint="eastAsia"/>
      <w:color w:val="02396F"/>
      <w:sz w:val="21"/>
      <w:szCs w:val="21"/>
      <w:u w:val="single"/>
    </w:rPr>
  </w:style>
  <w:style w:type="character" w:styleId="a5">
    <w:name w:val="Emphasis"/>
    <w:basedOn w:val="a0"/>
    <w:uiPriority w:val="20"/>
    <w:qFormat/>
    <w:rsid w:val="0087714A"/>
    <w:rPr>
      <w:i/>
      <w:iCs/>
    </w:rPr>
  </w:style>
  <w:style w:type="character" w:styleId="a6">
    <w:name w:val="Strong"/>
    <w:basedOn w:val="a0"/>
    <w:uiPriority w:val="22"/>
    <w:qFormat/>
    <w:rsid w:val="0087714A"/>
    <w:rPr>
      <w:b/>
      <w:bCs/>
    </w:rPr>
  </w:style>
  <w:style w:type="paragraph" w:styleId="a7">
    <w:name w:val="Normal (Web)"/>
    <w:basedOn w:val="a"/>
    <w:uiPriority w:val="99"/>
    <w:semiHidden/>
    <w:unhideWhenUsed/>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cl">
    <w:name w:val="cl"/>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cr">
    <w:name w:val="cr"/>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dlzc">
    <w:name w:val="dlzc"/>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shuoming">
    <w:name w:val="shuoming"/>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lank1">
    <w:name w:val="blank1"/>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lank1g">
    <w:name w:val="blank1g"/>
    <w:basedOn w:val="a"/>
    <w:rsid w:val="0087714A"/>
    <w:pPr>
      <w:widowControl/>
      <w:shd w:val="clear" w:color="auto" w:fill="CBCBCB"/>
      <w:spacing w:before="100" w:beforeAutospacing="1" w:after="100" w:afterAutospacing="1"/>
      <w:jc w:val="left"/>
    </w:pPr>
    <w:rPr>
      <w:rFonts w:ascii="宋体" w:eastAsia="宋体" w:hAnsi="宋体" w:cs="宋体"/>
      <w:kern w:val="0"/>
      <w:sz w:val="24"/>
      <w:szCs w:val="24"/>
    </w:rPr>
  </w:style>
  <w:style w:type="paragraph" w:customStyle="1" w:styleId="blank2r">
    <w:name w:val="blank2r"/>
    <w:basedOn w:val="a"/>
    <w:rsid w:val="0087714A"/>
    <w:pPr>
      <w:widowControl/>
      <w:shd w:val="clear" w:color="auto" w:fill="AA0B10"/>
      <w:spacing w:before="100" w:beforeAutospacing="1" w:after="100" w:afterAutospacing="1"/>
      <w:jc w:val="left"/>
    </w:pPr>
    <w:rPr>
      <w:rFonts w:ascii="宋体" w:eastAsia="宋体" w:hAnsi="宋体" w:cs="宋体"/>
      <w:kern w:val="0"/>
      <w:sz w:val="24"/>
      <w:szCs w:val="24"/>
    </w:rPr>
  </w:style>
  <w:style w:type="paragraph" w:customStyle="1" w:styleId="blank12">
    <w:name w:val="blank12"/>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lank10">
    <w:name w:val="blank10"/>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lank8">
    <w:name w:val="blank8"/>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lank37">
    <w:name w:val="blank37"/>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lank20">
    <w:name w:val="blank20"/>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lank15">
    <w:name w:val="blank15"/>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lanksrch">
    <w:name w:val="blank_srch"/>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ml10">
    <w:name w:val="ml10"/>
    <w:basedOn w:val="a"/>
    <w:rsid w:val="0087714A"/>
    <w:pPr>
      <w:widowControl/>
      <w:spacing w:before="100" w:beforeAutospacing="1" w:after="100" w:afterAutospacing="1"/>
      <w:ind w:left="150"/>
      <w:jc w:val="left"/>
    </w:pPr>
    <w:rPr>
      <w:rFonts w:ascii="宋体" w:eastAsia="宋体" w:hAnsi="宋体" w:cs="宋体"/>
      <w:kern w:val="0"/>
      <w:sz w:val="24"/>
      <w:szCs w:val="24"/>
    </w:rPr>
  </w:style>
  <w:style w:type="paragraph" w:customStyle="1" w:styleId="ml12">
    <w:name w:val="ml12"/>
    <w:basedOn w:val="a"/>
    <w:rsid w:val="0087714A"/>
    <w:pPr>
      <w:widowControl/>
      <w:spacing w:before="100" w:beforeAutospacing="1" w:after="100" w:afterAutospacing="1"/>
      <w:ind w:left="180"/>
      <w:jc w:val="left"/>
    </w:pPr>
    <w:rPr>
      <w:rFonts w:ascii="宋体" w:eastAsia="宋体" w:hAnsi="宋体" w:cs="宋体"/>
      <w:kern w:val="0"/>
      <w:sz w:val="24"/>
      <w:szCs w:val="24"/>
    </w:rPr>
  </w:style>
  <w:style w:type="paragraph" w:customStyle="1" w:styleId="ml15">
    <w:name w:val="ml15"/>
    <w:basedOn w:val="a"/>
    <w:rsid w:val="0087714A"/>
    <w:pPr>
      <w:widowControl/>
      <w:spacing w:before="100" w:beforeAutospacing="1" w:after="100" w:afterAutospacing="1"/>
      <w:ind w:left="225"/>
      <w:jc w:val="left"/>
    </w:pPr>
    <w:rPr>
      <w:rFonts w:ascii="宋体" w:eastAsia="宋体" w:hAnsi="宋体" w:cs="宋体"/>
      <w:kern w:val="0"/>
      <w:sz w:val="24"/>
      <w:szCs w:val="24"/>
    </w:rPr>
  </w:style>
  <w:style w:type="paragraph" w:customStyle="1" w:styleId="ml24">
    <w:name w:val="ml24"/>
    <w:basedOn w:val="a"/>
    <w:rsid w:val="0087714A"/>
    <w:pPr>
      <w:widowControl/>
      <w:spacing w:before="100" w:beforeAutospacing="1" w:after="100" w:afterAutospacing="1"/>
      <w:ind w:left="360"/>
      <w:jc w:val="left"/>
    </w:pPr>
    <w:rPr>
      <w:rFonts w:ascii="宋体" w:eastAsia="宋体" w:hAnsi="宋体" w:cs="宋体"/>
      <w:kern w:val="0"/>
      <w:sz w:val="24"/>
      <w:szCs w:val="24"/>
    </w:rPr>
  </w:style>
  <w:style w:type="paragraph" w:customStyle="1" w:styleId="ml20">
    <w:name w:val="ml20"/>
    <w:basedOn w:val="a"/>
    <w:rsid w:val="0087714A"/>
    <w:pPr>
      <w:widowControl/>
      <w:spacing w:before="100" w:beforeAutospacing="1" w:after="100" w:afterAutospacing="1"/>
      <w:ind w:left="300"/>
      <w:jc w:val="left"/>
    </w:pPr>
    <w:rPr>
      <w:rFonts w:ascii="宋体" w:eastAsia="宋体" w:hAnsi="宋体" w:cs="宋体"/>
      <w:kern w:val="0"/>
      <w:sz w:val="24"/>
      <w:szCs w:val="24"/>
    </w:rPr>
  </w:style>
  <w:style w:type="paragraph" w:customStyle="1" w:styleId="ml67">
    <w:name w:val="ml67"/>
    <w:basedOn w:val="a"/>
    <w:rsid w:val="0087714A"/>
    <w:pPr>
      <w:widowControl/>
      <w:spacing w:before="100" w:beforeAutospacing="1" w:after="100" w:afterAutospacing="1"/>
      <w:ind w:left="1005"/>
      <w:jc w:val="left"/>
    </w:pPr>
    <w:rPr>
      <w:rFonts w:ascii="宋体" w:eastAsia="宋体" w:hAnsi="宋体" w:cs="宋体"/>
      <w:kern w:val="0"/>
      <w:sz w:val="24"/>
      <w:szCs w:val="24"/>
    </w:rPr>
  </w:style>
  <w:style w:type="paragraph" w:customStyle="1" w:styleId="ml92">
    <w:name w:val="ml92"/>
    <w:basedOn w:val="a"/>
    <w:rsid w:val="0087714A"/>
    <w:pPr>
      <w:widowControl/>
      <w:spacing w:before="100" w:beforeAutospacing="1" w:after="100" w:afterAutospacing="1"/>
      <w:ind w:left="1380"/>
      <w:jc w:val="left"/>
    </w:pPr>
    <w:rPr>
      <w:rFonts w:ascii="宋体" w:eastAsia="宋体" w:hAnsi="宋体" w:cs="宋体"/>
      <w:kern w:val="0"/>
      <w:sz w:val="24"/>
      <w:szCs w:val="24"/>
    </w:rPr>
  </w:style>
  <w:style w:type="paragraph" w:customStyle="1" w:styleId="mt5">
    <w:name w:val="mt5"/>
    <w:basedOn w:val="a"/>
    <w:rsid w:val="0087714A"/>
    <w:pPr>
      <w:widowControl/>
      <w:spacing w:before="75" w:after="100" w:afterAutospacing="1"/>
      <w:jc w:val="left"/>
    </w:pPr>
    <w:rPr>
      <w:rFonts w:ascii="宋体" w:eastAsia="宋体" w:hAnsi="宋体" w:cs="宋体"/>
      <w:kern w:val="0"/>
      <w:sz w:val="24"/>
      <w:szCs w:val="24"/>
    </w:rPr>
  </w:style>
  <w:style w:type="paragraph" w:customStyle="1" w:styleId="mt10">
    <w:name w:val="mt10"/>
    <w:basedOn w:val="a"/>
    <w:rsid w:val="0087714A"/>
    <w:pPr>
      <w:widowControl/>
      <w:spacing w:before="150" w:after="100" w:afterAutospacing="1"/>
      <w:jc w:val="left"/>
    </w:pPr>
    <w:rPr>
      <w:rFonts w:ascii="宋体" w:eastAsia="宋体" w:hAnsi="宋体" w:cs="宋体"/>
      <w:kern w:val="0"/>
      <w:sz w:val="24"/>
      <w:szCs w:val="24"/>
    </w:rPr>
  </w:style>
  <w:style w:type="paragraph" w:customStyle="1" w:styleId="mt12">
    <w:name w:val="mt12"/>
    <w:basedOn w:val="a"/>
    <w:rsid w:val="0087714A"/>
    <w:pPr>
      <w:widowControl/>
      <w:spacing w:before="180" w:after="100" w:afterAutospacing="1"/>
      <w:jc w:val="left"/>
    </w:pPr>
    <w:rPr>
      <w:rFonts w:ascii="宋体" w:eastAsia="宋体" w:hAnsi="宋体" w:cs="宋体"/>
      <w:kern w:val="0"/>
      <w:sz w:val="24"/>
      <w:szCs w:val="24"/>
    </w:rPr>
  </w:style>
  <w:style w:type="paragraph" w:customStyle="1" w:styleId="mt13">
    <w:name w:val="mt13"/>
    <w:basedOn w:val="a"/>
    <w:rsid w:val="0087714A"/>
    <w:pPr>
      <w:widowControl/>
      <w:spacing w:before="195" w:after="100" w:afterAutospacing="1"/>
      <w:jc w:val="left"/>
    </w:pPr>
    <w:rPr>
      <w:rFonts w:ascii="宋体" w:eastAsia="宋体" w:hAnsi="宋体" w:cs="宋体"/>
      <w:kern w:val="0"/>
      <w:sz w:val="24"/>
      <w:szCs w:val="24"/>
    </w:rPr>
  </w:style>
  <w:style w:type="paragraph" w:customStyle="1" w:styleId="mt14">
    <w:name w:val="mt14"/>
    <w:basedOn w:val="a"/>
    <w:rsid w:val="0087714A"/>
    <w:pPr>
      <w:widowControl/>
      <w:spacing w:before="195" w:after="100" w:afterAutospacing="1"/>
      <w:jc w:val="left"/>
    </w:pPr>
    <w:rPr>
      <w:rFonts w:ascii="宋体" w:eastAsia="宋体" w:hAnsi="宋体" w:cs="宋体"/>
      <w:kern w:val="0"/>
      <w:sz w:val="24"/>
      <w:szCs w:val="24"/>
    </w:rPr>
  </w:style>
  <w:style w:type="paragraph" w:customStyle="1" w:styleId="mt15">
    <w:name w:val="mt15"/>
    <w:basedOn w:val="a"/>
    <w:rsid w:val="0087714A"/>
    <w:pPr>
      <w:widowControl/>
      <w:spacing w:before="225" w:after="100" w:afterAutospacing="1"/>
      <w:jc w:val="left"/>
    </w:pPr>
    <w:rPr>
      <w:rFonts w:ascii="宋体" w:eastAsia="宋体" w:hAnsi="宋体" w:cs="宋体"/>
      <w:kern w:val="0"/>
      <w:sz w:val="24"/>
      <w:szCs w:val="24"/>
    </w:rPr>
  </w:style>
  <w:style w:type="paragraph" w:customStyle="1" w:styleId="mt20">
    <w:name w:val="mt20"/>
    <w:basedOn w:val="a"/>
    <w:rsid w:val="0087714A"/>
    <w:pPr>
      <w:widowControl/>
      <w:spacing w:before="300" w:after="100" w:afterAutospacing="1"/>
      <w:jc w:val="left"/>
    </w:pPr>
    <w:rPr>
      <w:rFonts w:ascii="宋体" w:eastAsia="宋体" w:hAnsi="宋体" w:cs="宋体"/>
      <w:kern w:val="0"/>
      <w:sz w:val="24"/>
      <w:szCs w:val="24"/>
    </w:rPr>
  </w:style>
  <w:style w:type="paragraph" w:customStyle="1" w:styleId="mt23">
    <w:name w:val="mt23"/>
    <w:basedOn w:val="a"/>
    <w:rsid w:val="0087714A"/>
    <w:pPr>
      <w:widowControl/>
      <w:spacing w:before="345" w:after="100" w:afterAutospacing="1"/>
      <w:jc w:val="left"/>
    </w:pPr>
    <w:rPr>
      <w:rFonts w:ascii="宋体" w:eastAsia="宋体" w:hAnsi="宋体" w:cs="宋体"/>
      <w:kern w:val="0"/>
      <w:sz w:val="24"/>
      <w:szCs w:val="24"/>
    </w:rPr>
  </w:style>
  <w:style w:type="paragraph" w:customStyle="1" w:styleId="mt25">
    <w:name w:val="mt25"/>
    <w:basedOn w:val="a"/>
    <w:rsid w:val="0087714A"/>
    <w:pPr>
      <w:widowControl/>
      <w:spacing w:before="375" w:after="100" w:afterAutospacing="1"/>
      <w:jc w:val="left"/>
    </w:pPr>
    <w:rPr>
      <w:rFonts w:ascii="宋体" w:eastAsia="宋体" w:hAnsi="宋体" w:cs="宋体"/>
      <w:kern w:val="0"/>
      <w:sz w:val="24"/>
      <w:szCs w:val="24"/>
    </w:rPr>
  </w:style>
  <w:style w:type="paragraph" w:customStyle="1" w:styleId="mt30">
    <w:name w:val="mt30"/>
    <w:basedOn w:val="a"/>
    <w:rsid w:val="0087714A"/>
    <w:pPr>
      <w:widowControl/>
      <w:spacing w:before="450" w:after="100" w:afterAutospacing="1"/>
      <w:jc w:val="left"/>
    </w:pPr>
    <w:rPr>
      <w:rFonts w:ascii="宋体" w:eastAsia="宋体" w:hAnsi="宋体" w:cs="宋体"/>
      <w:kern w:val="0"/>
      <w:sz w:val="24"/>
      <w:szCs w:val="24"/>
    </w:rPr>
  </w:style>
  <w:style w:type="paragraph" w:customStyle="1" w:styleId="mt48">
    <w:name w:val="mt48"/>
    <w:basedOn w:val="a"/>
    <w:rsid w:val="0087714A"/>
    <w:pPr>
      <w:widowControl/>
      <w:spacing w:before="720" w:after="100" w:afterAutospacing="1"/>
      <w:jc w:val="left"/>
    </w:pPr>
    <w:rPr>
      <w:rFonts w:ascii="宋体" w:eastAsia="宋体" w:hAnsi="宋体" w:cs="宋体"/>
      <w:kern w:val="0"/>
      <w:sz w:val="24"/>
      <w:szCs w:val="24"/>
    </w:rPr>
  </w:style>
  <w:style w:type="paragraph" w:customStyle="1" w:styleId="mt200">
    <w:name w:val="mt200"/>
    <w:basedOn w:val="a"/>
    <w:rsid w:val="0087714A"/>
    <w:pPr>
      <w:widowControl/>
      <w:spacing w:before="7500" w:after="100" w:afterAutospacing="1"/>
      <w:jc w:val="left"/>
    </w:pPr>
    <w:rPr>
      <w:rFonts w:ascii="宋体" w:eastAsia="宋体" w:hAnsi="宋体" w:cs="宋体"/>
      <w:kern w:val="0"/>
      <w:sz w:val="24"/>
      <w:szCs w:val="24"/>
    </w:rPr>
  </w:style>
  <w:style w:type="paragraph" w:customStyle="1" w:styleId="mb10">
    <w:name w:val="mb10"/>
    <w:basedOn w:val="a"/>
    <w:rsid w:val="0087714A"/>
    <w:pPr>
      <w:widowControl/>
      <w:spacing w:before="100" w:beforeAutospacing="1" w:after="150"/>
      <w:jc w:val="left"/>
    </w:pPr>
    <w:rPr>
      <w:rFonts w:ascii="宋体" w:eastAsia="宋体" w:hAnsi="宋体" w:cs="宋体"/>
      <w:kern w:val="0"/>
      <w:sz w:val="24"/>
      <w:szCs w:val="24"/>
    </w:rPr>
  </w:style>
  <w:style w:type="paragraph" w:customStyle="1" w:styleId="mb15">
    <w:name w:val="mb15"/>
    <w:basedOn w:val="a"/>
    <w:rsid w:val="0087714A"/>
    <w:pPr>
      <w:widowControl/>
      <w:spacing w:before="100" w:beforeAutospacing="1" w:after="225"/>
      <w:jc w:val="left"/>
    </w:pPr>
    <w:rPr>
      <w:rFonts w:ascii="宋体" w:eastAsia="宋体" w:hAnsi="宋体" w:cs="宋体"/>
      <w:kern w:val="0"/>
      <w:sz w:val="24"/>
      <w:szCs w:val="24"/>
    </w:rPr>
  </w:style>
  <w:style w:type="paragraph" w:customStyle="1" w:styleId="w210">
    <w:name w:val="w210"/>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clb">
    <w:name w:val="clb"/>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toptelblock">
    <w:name w:val="top_tel_block"/>
    <w:basedOn w:val="a"/>
    <w:rsid w:val="0087714A"/>
    <w:pPr>
      <w:widowControl/>
      <w:shd w:val="clear" w:color="auto" w:fill="0082D4"/>
      <w:spacing w:before="100" w:beforeAutospacing="1" w:after="100" w:afterAutospacing="1"/>
      <w:jc w:val="left"/>
    </w:pPr>
    <w:rPr>
      <w:rFonts w:ascii="宋体" w:eastAsia="宋体" w:hAnsi="宋体" w:cs="宋体"/>
      <w:kern w:val="0"/>
      <w:sz w:val="24"/>
      <w:szCs w:val="24"/>
    </w:rPr>
  </w:style>
  <w:style w:type="paragraph" w:customStyle="1" w:styleId="toplogosearchblock">
    <w:name w:val="top_logosearch_block"/>
    <w:basedOn w:val="a"/>
    <w:rsid w:val="0087714A"/>
    <w:pPr>
      <w:widowControl/>
      <w:shd w:val="clear" w:color="auto" w:fill="008AE1"/>
      <w:spacing w:before="100" w:beforeAutospacing="1" w:after="100" w:afterAutospacing="1"/>
      <w:jc w:val="left"/>
    </w:pPr>
    <w:rPr>
      <w:rFonts w:ascii="宋体" w:eastAsia="宋体" w:hAnsi="宋体" w:cs="宋体"/>
      <w:kern w:val="0"/>
      <w:sz w:val="24"/>
      <w:szCs w:val="24"/>
    </w:rPr>
  </w:style>
  <w:style w:type="paragraph" w:customStyle="1" w:styleId="topnavblock">
    <w:name w:val="top_nav_block"/>
    <w:basedOn w:val="a"/>
    <w:rsid w:val="0087714A"/>
    <w:pPr>
      <w:widowControl/>
      <w:shd w:val="clear" w:color="auto" w:fill="005496"/>
      <w:spacing w:before="100" w:beforeAutospacing="1" w:after="100" w:afterAutospacing="1"/>
      <w:jc w:val="left"/>
    </w:pPr>
    <w:rPr>
      <w:rFonts w:ascii="宋体" w:eastAsia="宋体" w:hAnsi="宋体" w:cs="宋体"/>
      <w:kern w:val="0"/>
      <w:sz w:val="24"/>
      <w:szCs w:val="24"/>
    </w:rPr>
  </w:style>
  <w:style w:type="paragraph" w:customStyle="1" w:styleId="toptel">
    <w:name w:val="top_tel"/>
    <w:basedOn w:val="a"/>
    <w:rsid w:val="0087714A"/>
    <w:pPr>
      <w:widowControl/>
      <w:jc w:val="left"/>
    </w:pPr>
    <w:rPr>
      <w:rFonts w:ascii="宋体" w:eastAsia="宋体" w:hAnsi="宋体" w:cs="宋体"/>
      <w:kern w:val="0"/>
      <w:sz w:val="24"/>
      <w:szCs w:val="24"/>
    </w:rPr>
  </w:style>
  <w:style w:type="paragraph" w:customStyle="1" w:styleId="toplogosearch">
    <w:name w:val="top_logosearch"/>
    <w:basedOn w:val="a"/>
    <w:rsid w:val="0087714A"/>
    <w:pPr>
      <w:widowControl/>
      <w:jc w:val="left"/>
    </w:pPr>
    <w:rPr>
      <w:rFonts w:ascii="宋体" w:eastAsia="宋体" w:hAnsi="宋体" w:cs="宋体"/>
      <w:kern w:val="0"/>
      <w:sz w:val="24"/>
      <w:szCs w:val="24"/>
    </w:rPr>
  </w:style>
  <w:style w:type="paragraph" w:customStyle="1" w:styleId="topnav">
    <w:name w:val="top_nav"/>
    <w:basedOn w:val="a"/>
    <w:rsid w:val="0087714A"/>
    <w:pPr>
      <w:widowControl/>
      <w:jc w:val="left"/>
    </w:pPr>
    <w:rPr>
      <w:rFonts w:ascii="宋体" w:eastAsia="宋体" w:hAnsi="宋体" w:cs="宋体"/>
      <w:kern w:val="0"/>
      <w:sz w:val="24"/>
      <w:szCs w:val="24"/>
    </w:rPr>
  </w:style>
  <w:style w:type="paragraph" w:customStyle="1" w:styleId="toplogosearchblock2">
    <w:name w:val="top_logosearch_block2"/>
    <w:basedOn w:val="a"/>
    <w:rsid w:val="0087714A"/>
    <w:pPr>
      <w:widowControl/>
      <w:shd w:val="clear" w:color="auto" w:fill="008AE1"/>
      <w:spacing w:before="100" w:beforeAutospacing="1" w:after="100" w:afterAutospacing="1"/>
      <w:jc w:val="left"/>
    </w:pPr>
    <w:rPr>
      <w:rFonts w:ascii="宋体" w:eastAsia="宋体" w:hAnsi="宋体" w:cs="宋体"/>
      <w:kern w:val="0"/>
      <w:sz w:val="24"/>
      <w:szCs w:val="24"/>
    </w:rPr>
  </w:style>
  <w:style w:type="paragraph" w:customStyle="1" w:styleId="logo">
    <w:name w:val="logo"/>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logogh">
    <w:name w:val="logo_gh"/>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searcharea">
    <w:name w:val="searcharea"/>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searcharea2">
    <w:name w:val="searcharea2"/>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sangongbl">
    <w:name w:val="sangong_bl"/>
    <w:basedOn w:val="a"/>
    <w:rsid w:val="0087714A"/>
    <w:pPr>
      <w:widowControl/>
      <w:spacing w:before="750" w:after="100" w:afterAutospacing="1"/>
      <w:ind w:left="2010"/>
      <w:jc w:val="left"/>
    </w:pPr>
    <w:rPr>
      <w:rFonts w:ascii="宋体" w:eastAsia="宋体" w:hAnsi="宋体" w:cs="宋体"/>
      <w:vanish/>
      <w:kern w:val="0"/>
      <w:sz w:val="24"/>
      <w:szCs w:val="24"/>
    </w:rPr>
  </w:style>
  <w:style w:type="paragraph" w:customStyle="1" w:styleId="searchbl">
    <w:name w:val="search_bl"/>
    <w:basedOn w:val="a"/>
    <w:rsid w:val="0087714A"/>
    <w:pPr>
      <w:widowControl/>
      <w:spacing w:before="100" w:beforeAutospacing="1" w:after="100" w:afterAutospacing="1"/>
      <w:ind w:left="2010"/>
      <w:jc w:val="left"/>
    </w:pPr>
    <w:rPr>
      <w:rFonts w:ascii="宋体" w:eastAsia="宋体" w:hAnsi="宋体" w:cs="宋体"/>
      <w:kern w:val="0"/>
      <w:sz w:val="24"/>
      <w:szCs w:val="24"/>
    </w:rPr>
  </w:style>
  <w:style w:type="paragraph" w:customStyle="1" w:styleId="topnavls">
    <w:name w:val="top_nav_ls"/>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rsid w:val="0087714A"/>
    <w:pPr>
      <w:widowControl/>
      <w:shd w:val="clear" w:color="auto" w:fill="F0F0F0"/>
      <w:spacing w:before="100" w:beforeAutospacing="1" w:after="100" w:afterAutospacing="1"/>
      <w:jc w:val="left"/>
    </w:pPr>
    <w:rPr>
      <w:rFonts w:ascii="宋体" w:eastAsia="宋体" w:hAnsi="宋体" w:cs="宋体"/>
      <w:kern w:val="0"/>
      <w:sz w:val="24"/>
      <w:szCs w:val="24"/>
    </w:rPr>
  </w:style>
  <w:style w:type="paragraph" w:customStyle="1" w:styleId="maincontainer">
    <w:name w:val="main_container"/>
    <w:basedOn w:val="a"/>
    <w:rsid w:val="0087714A"/>
    <w:pPr>
      <w:widowControl/>
      <w:jc w:val="left"/>
    </w:pPr>
    <w:rPr>
      <w:rFonts w:ascii="宋体" w:eastAsia="宋体" w:hAnsi="宋体" w:cs="宋体"/>
      <w:kern w:val="0"/>
      <w:sz w:val="24"/>
      <w:szCs w:val="24"/>
    </w:rPr>
  </w:style>
  <w:style w:type="paragraph" w:customStyle="1" w:styleId="mainleftblock">
    <w:name w:val="main_left_block"/>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mainrightblock">
    <w:name w:val="main_right_block"/>
    <w:basedOn w:val="a"/>
    <w:rsid w:val="0087714A"/>
    <w:pPr>
      <w:widowControl/>
      <w:spacing w:before="100" w:beforeAutospacing="1" w:after="100" w:afterAutospacing="1"/>
      <w:ind w:left="150"/>
      <w:jc w:val="left"/>
    </w:pPr>
    <w:rPr>
      <w:rFonts w:ascii="宋体" w:eastAsia="宋体" w:hAnsi="宋体" w:cs="宋体"/>
      <w:kern w:val="0"/>
      <w:sz w:val="24"/>
      <w:szCs w:val="24"/>
    </w:rPr>
  </w:style>
  <w:style w:type="paragraph" w:customStyle="1" w:styleId="wzblock">
    <w:name w:val="wz_block"/>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annerblock">
    <w:name w:val="banner_block"/>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vfdeailcurrentloc">
    <w:name w:val="vf_deail_currentloc"/>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vfpicdetailcurrentloc">
    <w:name w:val="vf_picdetail_currentloc"/>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vfpicdetailmain">
    <w:name w:val="vf_picdetail_main"/>
    <w:basedOn w:val="a"/>
    <w:rsid w:val="0087714A"/>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icdetailblock">
    <w:name w:val="picdetail_block"/>
    <w:basedOn w:val="a"/>
    <w:rsid w:val="0087714A"/>
    <w:pPr>
      <w:widowControl/>
      <w:spacing w:before="225" w:after="100" w:afterAutospacing="1"/>
      <w:jc w:val="left"/>
    </w:pPr>
    <w:rPr>
      <w:rFonts w:ascii="宋体" w:eastAsia="宋体" w:hAnsi="宋体" w:cs="宋体"/>
      <w:kern w:val="0"/>
      <w:sz w:val="24"/>
      <w:szCs w:val="24"/>
    </w:rPr>
  </w:style>
  <w:style w:type="paragraph" w:customStyle="1" w:styleId="vfdeailmaincontent">
    <w:name w:val="vf_deail_maincontent"/>
    <w:basedOn w:val="a"/>
    <w:rsid w:val="0087714A"/>
    <w:pPr>
      <w:widowControl/>
      <w:shd w:val="clear" w:color="auto" w:fill="FFFFFF"/>
      <w:spacing w:before="150" w:after="100" w:afterAutospacing="1"/>
      <w:jc w:val="left"/>
    </w:pPr>
    <w:rPr>
      <w:rFonts w:ascii="宋体" w:eastAsia="宋体" w:hAnsi="宋体" w:cs="宋体"/>
      <w:kern w:val="0"/>
      <w:sz w:val="24"/>
      <w:szCs w:val="24"/>
    </w:rPr>
  </w:style>
  <w:style w:type="paragraph" w:customStyle="1" w:styleId="vfdetailrelcontent">
    <w:name w:val="vf_detail_relcontent"/>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vfdetailrelcontentlst">
    <w:name w:val="vf_detail_relcontent_lst"/>
    <w:basedOn w:val="a"/>
    <w:rsid w:val="0087714A"/>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vfdetailmain">
    <w:name w:val="vf_detail_main"/>
    <w:basedOn w:val="a"/>
    <w:rsid w:val="0087714A"/>
    <w:pPr>
      <w:widowControl/>
      <w:spacing w:before="300" w:after="150"/>
      <w:ind w:left="150"/>
      <w:jc w:val="left"/>
    </w:pPr>
    <w:rPr>
      <w:rFonts w:ascii="宋体" w:eastAsia="宋体" w:hAnsi="宋体" w:cs="宋体"/>
      <w:kern w:val="0"/>
      <w:sz w:val="24"/>
      <w:szCs w:val="24"/>
    </w:rPr>
  </w:style>
  <w:style w:type="paragraph" w:customStyle="1" w:styleId="vfdetailheader">
    <w:name w:val="vf_detail_header"/>
    <w:basedOn w:val="a"/>
    <w:rsid w:val="0087714A"/>
    <w:pPr>
      <w:widowControl/>
      <w:jc w:val="left"/>
    </w:pPr>
    <w:rPr>
      <w:rFonts w:ascii="宋体" w:eastAsia="宋体" w:hAnsi="宋体" w:cs="宋体"/>
      <w:kern w:val="0"/>
      <w:sz w:val="24"/>
      <w:szCs w:val="24"/>
    </w:rPr>
  </w:style>
  <w:style w:type="paragraph" w:customStyle="1" w:styleId="vfdetailcontentcontainer">
    <w:name w:val="vf_detail_content_container"/>
    <w:basedOn w:val="a"/>
    <w:rsid w:val="0087714A"/>
    <w:pPr>
      <w:widowControl/>
      <w:ind w:left="1425"/>
      <w:jc w:val="left"/>
    </w:pPr>
    <w:rPr>
      <w:rFonts w:ascii="宋体" w:eastAsia="宋体" w:hAnsi="宋体" w:cs="宋体"/>
      <w:kern w:val="0"/>
      <w:sz w:val="24"/>
      <w:szCs w:val="24"/>
    </w:rPr>
  </w:style>
  <w:style w:type="paragraph" w:customStyle="1" w:styleId="vfdetailcontent">
    <w:name w:val="vf_detail_content"/>
    <w:basedOn w:val="a"/>
    <w:rsid w:val="0087714A"/>
    <w:pPr>
      <w:widowControl/>
      <w:pBdr>
        <w:top w:val="single" w:sz="6" w:space="17" w:color="DDDDDD"/>
      </w:pBdr>
      <w:spacing w:before="150" w:after="150" w:line="480" w:lineRule="atLeast"/>
      <w:ind w:left="150" w:right="225"/>
      <w:jc w:val="left"/>
    </w:pPr>
    <w:rPr>
      <w:rFonts w:ascii="宋体" w:eastAsia="宋体" w:hAnsi="宋体" w:cs="宋体"/>
      <w:color w:val="383838"/>
      <w:kern w:val="0"/>
      <w:sz w:val="24"/>
      <w:szCs w:val="24"/>
    </w:rPr>
  </w:style>
  <w:style w:type="paragraph" w:customStyle="1" w:styleId="tc">
    <w:name w:val="tc"/>
    <w:basedOn w:val="a"/>
    <w:rsid w:val="0087714A"/>
    <w:pPr>
      <w:widowControl/>
      <w:spacing w:before="100" w:beforeAutospacing="1" w:after="100" w:afterAutospacing="1"/>
      <w:jc w:val="center"/>
    </w:pPr>
    <w:rPr>
      <w:rFonts w:ascii="宋体" w:eastAsia="宋体" w:hAnsi="宋体" w:cs="宋体"/>
      <w:kern w:val="0"/>
      <w:sz w:val="24"/>
      <w:szCs w:val="24"/>
    </w:rPr>
  </w:style>
  <w:style w:type="paragraph" w:customStyle="1" w:styleId="tab-con">
    <w:name w:val="tab-con"/>
    <w:basedOn w:val="a"/>
    <w:rsid w:val="0087714A"/>
    <w:pPr>
      <w:widowControl/>
      <w:spacing w:before="100" w:beforeAutospacing="1" w:after="100" w:afterAutospacing="1"/>
      <w:jc w:val="left"/>
    </w:pPr>
    <w:rPr>
      <w:rFonts w:ascii="宋体" w:eastAsia="宋体" w:hAnsi="宋体" w:cs="宋体"/>
      <w:vanish/>
      <w:kern w:val="0"/>
      <w:sz w:val="24"/>
      <w:szCs w:val="24"/>
    </w:rPr>
  </w:style>
  <w:style w:type="paragraph" w:customStyle="1" w:styleId="vft3">
    <w:name w:val="vf_t3"/>
    <w:basedOn w:val="a"/>
    <w:rsid w:val="0087714A"/>
    <w:pPr>
      <w:widowControl/>
      <w:jc w:val="left"/>
    </w:pPr>
    <w:rPr>
      <w:rFonts w:ascii="宋体" w:eastAsia="宋体" w:hAnsi="宋体" w:cs="宋体"/>
      <w:kern w:val="0"/>
      <w:sz w:val="24"/>
      <w:szCs w:val="24"/>
    </w:rPr>
  </w:style>
  <w:style w:type="paragraph" w:customStyle="1" w:styleId="vftitlebar2">
    <w:name w:val="vf_title_bar2"/>
    <w:basedOn w:val="a"/>
    <w:rsid w:val="0087714A"/>
    <w:pPr>
      <w:widowControl/>
      <w:pBdr>
        <w:bottom w:val="single"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uitil4tabu">
    <w:name w:val="ui_til4_tab_u"/>
    <w:basedOn w:val="a"/>
    <w:rsid w:val="0087714A"/>
    <w:pPr>
      <w:widowControl/>
      <w:pBdr>
        <w:top w:val="single" w:sz="18" w:space="0" w:color="FFFFFF"/>
        <w:bottom w:val="single" w:sz="6" w:space="0" w:color="FFFFFF"/>
      </w:pBdr>
      <w:spacing w:before="100" w:beforeAutospacing="1" w:after="100" w:afterAutospacing="1" w:line="675" w:lineRule="atLeast"/>
      <w:jc w:val="center"/>
    </w:pPr>
    <w:rPr>
      <w:rFonts w:ascii="宋体" w:eastAsia="宋体" w:hAnsi="宋体" w:cs="宋体"/>
      <w:kern w:val="0"/>
      <w:szCs w:val="21"/>
    </w:rPr>
  </w:style>
  <w:style w:type="paragraph" w:customStyle="1" w:styleId="vftitlebar3">
    <w:name w:val="vf_title_bar3"/>
    <w:basedOn w:val="a"/>
    <w:rsid w:val="0087714A"/>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listbidtype">
    <w:name w:val="c_list_bidtype"/>
    <w:basedOn w:val="a"/>
    <w:rsid w:val="0087714A"/>
    <w:pPr>
      <w:widowControl/>
      <w:spacing w:before="45" w:after="100" w:afterAutospacing="1"/>
      <w:ind w:left="45"/>
      <w:jc w:val="left"/>
    </w:pPr>
    <w:rPr>
      <w:rFonts w:ascii="宋体" w:eastAsia="宋体" w:hAnsi="宋体" w:cs="宋体"/>
      <w:kern w:val="0"/>
      <w:sz w:val="24"/>
      <w:szCs w:val="24"/>
    </w:rPr>
  </w:style>
  <w:style w:type="paragraph" w:customStyle="1" w:styleId="vfbanner">
    <w:name w:val="vf_banner"/>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xlog">
    <w:name w:val="bx_log"/>
    <w:basedOn w:val="a"/>
    <w:rsid w:val="0087714A"/>
    <w:pPr>
      <w:widowControl/>
      <w:shd w:val="clear" w:color="auto" w:fill="2B7ECC"/>
      <w:spacing w:before="100" w:beforeAutospacing="1" w:after="100" w:afterAutospacing="1"/>
      <w:jc w:val="left"/>
    </w:pPr>
    <w:rPr>
      <w:rFonts w:ascii="宋体" w:eastAsia="宋体" w:hAnsi="宋体" w:cs="宋体"/>
      <w:kern w:val="0"/>
      <w:sz w:val="24"/>
      <w:szCs w:val="24"/>
    </w:rPr>
  </w:style>
  <w:style w:type="paragraph" w:customStyle="1" w:styleId="banner1">
    <w:name w:val="banner1"/>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anner2">
    <w:name w:val="banner2"/>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anner3">
    <w:name w:val="banner3"/>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newslistblnor">
    <w:name w:val="newslist_bl_nor"/>
    <w:basedOn w:val="a"/>
    <w:rsid w:val="0087714A"/>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t2">
    <w:name w:val="vf_t2"/>
    <w:basedOn w:val="a"/>
    <w:rsid w:val="0087714A"/>
    <w:pPr>
      <w:widowControl/>
      <w:jc w:val="left"/>
    </w:pPr>
    <w:rPr>
      <w:rFonts w:ascii="宋体" w:eastAsia="宋体" w:hAnsi="宋体" w:cs="宋体"/>
      <w:kern w:val="0"/>
      <w:sz w:val="24"/>
      <w:szCs w:val="24"/>
    </w:rPr>
  </w:style>
  <w:style w:type="paragraph" w:customStyle="1" w:styleId="vft8">
    <w:name w:val="vf_t8"/>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vftitlebarnor">
    <w:name w:val="vf_title_bar_nor"/>
    <w:basedOn w:val="a"/>
    <w:rsid w:val="0087714A"/>
    <w:pPr>
      <w:widowControl/>
      <w:pBdr>
        <w:bottom w:val="single"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footer">
    <w:name w:val="footer"/>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footerlinks">
    <w:name w:val="footer_links"/>
    <w:basedOn w:val="a"/>
    <w:rsid w:val="0087714A"/>
    <w:pPr>
      <w:widowControl/>
      <w:shd w:val="clear" w:color="auto" w:fill="000000"/>
      <w:jc w:val="left"/>
    </w:pPr>
    <w:rPr>
      <w:rFonts w:ascii="宋体" w:eastAsia="宋体" w:hAnsi="宋体" w:cs="宋体"/>
      <w:kern w:val="0"/>
      <w:sz w:val="24"/>
      <w:szCs w:val="24"/>
    </w:rPr>
  </w:style>
  <w:style w:type="paragraph" w:customStyle="1" w:styleId="newslistbllinks">
    <w:name w:val="newslist_bl_links"/>
    <w:basedOn w:val="a"/>
    <w:rsid w:val="0087714A"/>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t9">
    <w:name w:val="vf_t9"/>
    <w:basedOn w:val="a"/>
    <w:rsid w:val="0087714A"/>
    <w:pPr>
      <w:widowControl/>
      <w:jc w:val="left"/>
    </w:pPr>
    <w:rPr>
      <w:rFonts w:ascii="宋体" w:eastAsia="宋体" w:hAnsi="宋体" w:cs="宋体"/>
      <w:kern w:val="0"/>
      <w:sz w:val="24"/>
      <w:szCs w:val="24"/>
    </w:rPr>
  </w:style>
  <w:style w:type="paragraph" w:customStyle="1" w:styleId="vftitlebarlinks">
    <w:name w:val="vf_title_bar_links"/>
    <w:basedOn w:val="a"/>
    <w:rsid w:val="0087714A"/>
    <w:pPr>
      <w:widowControl/>
      <w:shd w:val="clear" w:color="auto" w:fill="E8E8E8"/>
      <w:spacing w:before="100" w:beforeAutospacing="1" w:after="100" w:afterAutospacing="1"/>
      <w:jc w:val="left"/>
    </w:pPr>
    <w:rPr>
      <w:rFonts w:ascii="宋体" w:eastAsia="宋体" w:hAnsi="宋体" w:cs="宋体"/>
      <w:kern w:val="0"/>
      <w:sz w:val="24"/>
      <w:szCs w:val="24"/>
    </w:rPr>
  </w:style>
  <w:style w:type="paragraph" w:customStyle="1" w:styleId="uitil5tabu">
    <w:name w:val="ui_til5_tab_u"/>
    <w:basedOn w:val="a"/>
    <w:rsid w:val="0087714A"/>
    <w:pPr>
      <w:widowControl/>
      <w:spacing w:before="100" w:beforeAutospacing="1" w:after="100" w:afterAutospacing="1" w:line="555" w:lineRule="atLeast"/>
      <w:jc w:val="center"/>
    </w:pPr>
    <w:rPr>
      <w:rFonts w:ascii="宋体" w:eastAsia="宋体" w:hAnsi="宋体" w:cs="宋体"/>
      <w:kern w:val="0"/>
      <w:szCs w:val="21"/>
    </w:rPr>
  </w:style>
  <w:style w:type="paragraph" w:customStyle="1" w:styleId="copyrightbl">
    <w:name w:val="copyright_bl"/>
    <w:basedOn w:val="a"/>
    <w:rsid w:val="0087714A"/>
    <w:pPr>
      <w:widowControl/>
      <w:jc w:val="left"/>
    </w:pPr>
    <w:rPr>
      <w:rFonts w:ascii="宋体" w:eastAsia="宋体" w:hAnsi="宋体" w:cs="宋体"/>
      <w:kern w:val="0"/>
      <w:sz w:val="24"/>
      <w:szCs w:val="24"/>
    </w:rPr>
  </w:style>
  <w:style w:type="paragraph" w:customStyle="1" w:styleId="vfcp">
    <w:name w:val="vf_cp"/>
    <w:basedOn w:val="a"/>
    <w:rsid w:val="0087714A"/>
    <w:pPr>
      <w:widowControl/>
      <w:shd w:val="clear" w:color="auto" w:fill="CCCCCC"/>
      <w:jc w:val="center"/>
    </w:pPr>
    <w:rPr>
      <w:rFonts w:ascii="宋体" w:eastAsia="宋体" w:hAnsi="宋体" w:cs="宋体"/>
      <w:color w:val="333333"/>
      <w:kern w:val="0"/>
      <w:sz w:val="24"/>
      <w:szCs w:val="24"/>
    </w:rPr>
  </w:style>
  <w:style w:type="paragraph" w:customStyle="1" w:styleId="jiucuo">
    <w:name w:val="jiucuo"/>
    <w:basedOn w:val="a"/>
    <w:rsid w:val="0087714A"/>
    <w:pPr>
      <w:widowControl/>
      <w:spacing w:before="150" w:after="100" w:afterAutospacing="1"/>
      <w:ind w:left="150"/>
      <w:jc w:val="left"/>
    </w:pPr>
    <w:rPr>
      <w:rFonts w:ascii="宋体" w:eastAsia="宋体" w:hAnsi="宋体" w:cs="宋体"/>
      <w:kern w:val="0"/>
      <w:sz w:val="24"/>
      <w:szCs w:val="24"/>
    </w:rPr>
  </w:style>
  <w:style w:type="paragraph" w:customStyle="1" w:styleId="dzjg">
    <w:name w:val="dzjg"/>
    <w:basedOn w:val="a"/>
    <w:rsid w:val="0087714A"/>
    <w:pPr>
      <w:widowControl/>
      <w:spacing w:before="100" w:beforeAutospacing="1" w:after="100" w:afterAutospacing="1"/>
      <w:ind w:left="150"/>
      <w:jc w:val="left"/>
    </w:pPr>
    <w:rPr>
      <w:rFonts w:ascii="宋体" w:eastAsia="宋体" w:hAnsi="宋体" w:cs="宋体"/>
      <w:kern w:val="0"/>
      <w:sz w:val="24"/>
      <w:szCs w:val="24"/>
    </w:rPr>
  </w:style>
  <w:style w:type="paragraph" w:customStyle="1" w:styleId="mainrightcbl">
    <w:name w:val="main_right_cbl"/>
    <w:basedOn w:val="a"/>
    <w:rsid w:val="0087714A"/>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pjjbtn">
    <w:name w:val="tpjj_btn"/>
    <w:basedOn w:val="a"/>
    <w:rsid w:val="0087714A"/>
    <w:pPr>
      <w:widowControl/>
      <w:spacing w:before="225" w:after="100" w:afterAutospacing="1"/>
      <w:ind w:left="1800"/>
      <w:jc w:val="left"/>
    </w:pPr>
    <w:rPr>
      <w:rFonts w:ascii="宋体" w:eastAsia="宋体" w:hAnsi="宋体" w:cs="宋体"/>
      <w:kern w:val="0"/>
      <w:sz w:val="24"/>
      <w:szCs w:val="24"/>
    </w:rPr>
  </w:style>
  <w:style w:type="paragraph" w:customStyle="1" w:styleId="flexslider">
    <w:name w:val="flexslider"/>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flex-control-nav">
    <w:name w:val="flex-control-nav"/>
    <w:basedOn w:val="a"/>
    <w:rsid w:val="0087714A"/>
    <w:pPr>
      <w:widowControl/>
      <w:spacing w:before="100" w:beforeAutospacing="1" w:after="100" w:afterAutospacing="1"/>
      <w:jc w:val="center"/>
    </w:pPr>
    <w:rPr>
      <w:rFonts w:ascii="宋体" w:eastAsia="宋体" w:hAnsi="宋体" w:cs="宋体"/>
      <w:kern w:val="0"/>
      <w:sz w:val="24"/>
      <w:szCs w:val="24"/>
    </w:rPr>
  </w:style>
  <w:style w:type="paragraph" w:customStyle="1" w:styleId="wordbg">
    <w:name w:val="word_bg"/>
    <w:basedOn w:val="a"/>
    <w:rsid w:val="0087714A"/>
    <w:pPr>
      <w:widowControl/>
      <w:pBdr>
        <w:top w:val="single" w:sz="6" w:space="0" w:color="3B3B3B"/>
      </w:pBdr>
      <w:shd w:val="clear" w:color="auto" w:fill="111111"/>
      <w:spacing w:before="100" w:beforeAutospacing="1" w:after="100" w:afterAutospacing="1"/>
      <w:jc w:val="center"/>
    </w:pPr>
    <w:rPr>
      <w:rFonts w:ascii="宋体" w:eastAsia="宋体" w:hAnsi="宋体" w:cs="宋体"/>
      <w:kern w:val="0"/>
      <w:sz w:val="24"/>
      <w:szCs w:val="24"/>
    </w:rPr>
  </w:style>
  <w:style w:type="paragraph" w:customStyle="1" w:styleId="vt-cht-section-picnews">
    <w:name w:val="vt-cht-section-picnews"/>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vf-cht-section-newsblock">
    <w:name w:val="vf-cht-section-newsblock"/>
    <w:basedOn w:val="a"/>
    <w:rsid w:val="0087714A"/>
    <w:pPr>
      <w:widowControl/>
      <w:pBdr>
        <w:top w:val="single" w:sz="12" w:space="0" w:color="AA0B0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t-zcfg-cgf-t">
    <w:name w:val="vt-zcfg-cgf-t"/>
    <w:basedOn w:val="a"/>
    <w:rsid w:val="0087714A"/>
    <w:pPr>
      <w:widowControl/>
      <w:spacing w:before="100" w:beforeAutospacing="1" w:after="100" w:afterAutospacing="1"/>
      <w:ind w:left="225"/>
      <w:jc w:val="left"/>
    </w:pPr>
    <w:rPr>
      <w:rFonts w:ascii="宋体" w:eastAsia="宋体" w:hAnsi="宋体" w:cs="宋体"/>
      <w:kern w:val="0"/>
      <w:sz w:val="24"/>
      <w:szCs w:val="24"/>
    </w:rPr>
  </w:style>
  <w:style w:type="paragraph" w:customStyle="1" w:styleId="vt-zcfg-cgf-t-pic">
    <w:name w:val="vt-zcfg-cgf-t-pic"/>
    <w:basedOn w:val="a"/>
    <w:rsid w:val="0087714A"/>
    <w:pPr>
      <w:widowControl/>
      <w:shd w:val="clear" w:color="auto" w:fill="FF0000"/>
      <w:spacing w:before="150" w:after="100" w:afterAutospacing="1"/>
      <w:ind w:left="2250"/>
      <w:jc w:val="left"/>
    </w:pPr>
    <w:rPr>
      <w:rFonts w:ascii="宋体" w:eastAsia="宋体" w:hAnsi="宋体" w:cs="宋体"/>
      <w:kern w:val="0"/>
      <w:sz w:val="24"/>
      <w:szCs w:val="24"/>
    </w:rPr>
  </w:style>
  <w:style w:type="paragraph" w:customStyle="1" w:styleId="vt-zcfg-cgf-con">
    <w:name w:val="vt-zcfg-cgf-con"/>
    <w:basedOn w:val="a"/>
    <w:rsid w:val="0087714A"/>
    <w:pPr>
      <w:widowControl/>
      <w:spacing w:before="75"/>
      <w:ind w:left="225"/>
      <w:jc w:val="left"/>
    </w:pPr>
    <w:rPr>
      <w:rFonts w:ascii="宋体" w:eastAsia="宋体" w:hAnsi="宋体" w:cs="宋体"/>
      <w:kern w:val="0"/>
      <w:sz w:val="24"/>
      <w:szCs w:val="24"/>
    </w:rPr>
  </w:style>
  <w:style w:type="paragraph" w:customStyle="1" w:styleId="vt-chs-section-content-con">
    <w:name w:val="vt-chs-section-content-con"/>
    <w:basedOn w:val="a"/>
    <w:rsid w:val="0087714A"/>
    <w:pPr>
      <w:widowControl/>
      <w:shd w:val="clear" w:color="auto" w:fill="FFFFFF"/>
      <w:spacing w:before="30" w:after="30"/>
      <w:ind w:left="30" w:right="30"/>
      <w:jc w:val="left"/>
    </w:pPr>
    <w:rPr>
      <w:rFonts w:ascii="宋体" w:eastAsia="宋体" w:hAnsi="宋体" w:cs="宋体"/>
      <w:kern w:val="0"/>
      <w:sz w:val="24"/>
      <w:szCs w:val="24"/>
    </w:rPr>
  </w:style>
  <w:style w:type="paragraph" w:customStyle="1" w:styleId="vt-chs-section-content-list">
    <w:name w:val="vt-chs-section-content-list"/>
    <w:basedOn w:val="a"/>
    <w:rsid w:val="0087714A"/>
    <w:pPr>
      <w:widowControl/>
      <w:spacing w:before="100" w:beforeAutospacing="1" w:after="100" w:afterAutospacing="1"/>
      <w:ind w:left="75"/>
      <w:jc w:val="left"/>
    </w:pPr>
    <w:rPr>
      <w:rFonts w:ascii="宋体" w:eastAsia="宋体" w:hAnsi="宋体" w:cs="宋体"/>
      <w:kern w:val="0"/>
      <w:sz w:val="24"/>
      <w:szCs w:val="24"/>
    </w:rPr>
  </w:style>
  <w:style w:type="paragraph" w:customStyle="1" w:styleId="vfchanneltitle">
    <w:name w:val="vf_channeltitle"/>
    <w:basedOn w:val="a"/>
    <w:rsid w:val="0087714A"/>
    <w:pPr>
      <w:widowControl/>
      <w:jc w:val="left"/>
    </w:pPr>
    <w:rPr>
      <w:rFonts w:ascii="宋体" w:eastAsia="宋体" w:hAnsi="宋体" w:cs="宋体"/>
      <w:kern w:val="0"/>
      <w:sz w:val="24"/>
      <w:szCs w:val="24"/>
    </w:rPr>
  </w:style>
  <w:style w:type="paragraph" w:customStyle="1" w:styleId="vt-cht-xw-more">
    <w:name w:val="vt-cht-xw-more"/>
    <w:basedOn w:val="a"/>
    <w:rsid w:val="0087714A"/>
    <w:pPr>
      <w:widowControl/>
      <w:spacing w:before="300" w:after="150"/>
      <w:ind w:left="225" w:right="150"/>
      <w:jc w:val="left"/>
    </w:pPr>
    <w:rPr>
      <w:rFonts w:ascii="宋体" w:eastAsia="宋体" w:hAnsi="宋体" w:cs="宋体"/>
      <w:kern w:val="0"/>
      <w:sz w:val="24"/>
      <w:szCs w:val="24"/>
    </w:rPr>
  </w:style>
  <w:style w:type="paragraph" w:customStyle="1" w:styleId="vt-cht-xw-topic">
    <w:name w:val="vt-cht-xw-topic"/>
    <w:basedOn w:val="a"/>
    <w:rsid w:val="0087714A"/>
    <w:pPr>
      <w:widowControl/>
      <w:spacing w:before="150" w:after="150"/>
      <w:ind w:left="225" w:right="150"/>
      <w:jc w:val="center"/>
    </w:pPr>
    <w:rPr>
      <w:rFonts w:ascii="宋体" w:eastAsia="宋体" w:hAnsi="宋体" w:cs="宋体"/>
      <w:kern w:val="0"/>
      <w:sz w:val="24"/>
      <w:szCs w:val="24"/>
    </w:rPr>
  </w:style>
  <w:style w:type="paragraph" w:customStyle="1" w:styleId="vt-cht-xw-more-con">
    <w:name w:val="vt-cht-xw-more-con"/>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gpacontainer">
    <w:name w:val="gpacontainer"/>
    <w:basedOn w:val="a"/>
    <w:rsid w:val="0087714A"/>
    <w:pPr>
      <w:widowControl/>
      <w:spacing w:before="195" w:after="100" w:afterAutospacing="1"/>
      <w:jc w:val="left"/>
    </w:pPr>
    <w:rPr>
      <w:rFonts w:ascii="宋体" w:eastAsia="宋体" w:hAnsi="宋体" w:cs="宋体"/>
      <w:kern w:val="0"/>
      <w:sz w:val="24"/>
      <w:szCs w:val="24"/>
    </w:rPr>
  </w:style>
  <w:style w:type="paragraph" w:customStyle="1" w:styleId="part1">
    <w:name w:val="part1"/>
    <w:basedOn w:val="a"/>
    <w:rsid w:val="0087714A"/>
    <w:pPr>
      <w:widowControl/>
      <w:pBdr>
        <w:top w:val="single" w:sz="6" w:space="1" w:color="707070"/>
        <w:left w:val="single" w:sz="6" w:space="1" w:color="707070"/>
        <w:bottom w:val="single" w:sz="6" w:space="1" w:color="707070"/>
        <w:right w:val="single" w:sz="6" w:space="1" w:color="707070"/>
      </w:pBdr>
      <w:spacing w:before="100" w:beforeAutospacing="1" w:after="100" w:afterAutospacing="1"/>
      <w:jc w:val="left"/>
    </w:pPr>
    <w:rPr>
      <w:rFonts w:ascii="宋体" w:eastAsia="宋体" w:hAnsi="宋体" w:cs="宋体"/>
      <w:kern w:val="0"/>
      <w:sz w:val="24"/>
      <w:szCs w:val="24"/>
    </w:rPr>
  </w:style>
  <w:style w:type="paragraph" w:customStyle="1" w:styleId="part1top">
    <w:name w:val="part1top"/>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part1word">
    <w:name w:val="part1word"/>
    <w:basedOn w:val="a"/>
    <w:rsid w:val="0087714A"/>
    <w:pPr>
      <w:widowControl/>
      <w:pBdr>
        <w:top w:val="single" w:sz="6" w:space="0" w:color="FFFFFF"/>
        <w:left w:val="single" w:sz="6" w:space="0" w:color="FFFFFF"/>
        <w:bottom w:val="single" w:sz="6" w:space="0" w:color="FFFFFF"/>
        <w:right w:val="single" w:sz="6" w:space="0" w:color="FFFFFF"/>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part2a">
    <w:name w:val="part2_a"/>
    <w:basedOn w:val="a"/>
    <w:rsid w:val="0087714A"/>
    <w:pPr>
      <w:widowControl/>
      <w:spacing w:before="120" w:after="100" w:afterAutospacing="1"/>
      <w:jc w:val="left"/>
    </w:pPr>
    <w:rPr>
      <w:rFonts w:ascii="宋体" w:eastAsia="宋体" w:hAnsi="宋体" w:cs="宋体"/>
      <w:kern w:val="0"/>
      <w:sz w:val="24"/>
      <w:szCs w:val="24"/>
    </w:rPr>
  </w:style>
  <w:style w:type="paragraph" w:customStyle="1" w:styleId="part2box">
    <w:name w:val="part2_box"/>
    <w:basedOn w:val="a"/>
    <w:rsid w:val="0087714A"/>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part2b">
    <w:name w:val="part2_b"/>
    <w:basedOn w:val="a"/>
    <w:rsid w:val="0087714A"/>
    <w:pPr>
      <w:widowControl/>
      <w:shd w:val="clear" w:color="auto" w:fill="FFFFFF"/>
      <w:spacing w:before="15" w:after="100" w:afterAutospacing="1"/>
      <w:jc w:val="left"/>
    </w:pPr>
    <w:rPr>
      <w:rFonts w:ascii="宋体" w:eastAsia="宋体" w:hAnsi="宋体" w:cs="宋体"/>
      <w:kern w:val="0"/>
      <w:sz w:val="24"/>
      <w:szCs w:val="24"/>
    </w:rPr>
  </w:style>
  <w:style w:type="paragraph" w:customStyle="1" w:styleId="npart2b">
    <w:name w:val="npart2_b"/>
    <w:basedOn w:val="a"/>
    <w:rsid w:val="0087714A"/>
    <w:pPr>
      <w:widowControl/>
      <w:shd w:val="clear" w:color="auto" w:fill="FFFFFF"/>
      <w:spacing w:before="15" w:after="100" w:afterAutospacing="1"/>
      <w:jc w:val="left"/>
    </w:pPr>
    <w:rPr>
      <w:rFonts w:ascii="宋体" w:eastAsia="宋体" w:hAnsi="宋体" w:cs="宋体"/>
      <w:kern w:val="0"/>
      <w:sz w:val="24"/>
      <w:szCs w:val="24"/>
    </w:rPr>
  </w:style>
  <w:style w:type="paragraph" w:customStyle="1" w:styleId="wochujia">
    <w:name w:val="wochujia"/>
    <w:basedOn w:val="a"/>
    <w:rsid w:val="0087714A"/>
    <w:pPr>
      <w:widowControl/>
      <w:jc w:val="left"/>
    </w:pPr>
    <w:rPr>
      <w:rFonts w:ascii="宋体" w:eastAsia="宋体" w:hAnsi="宋体" w:cs="宋体"/>
      <w:kern w:val="0"/>
      <w:sz w:val="24"/>
      <w:szCs w:val="24"/>
    </w:rPr>
  </w:style>
  <w:style w:type="paragraph" w:customStyle="1" w:styleId="guojijiaoliu">
    <w:name w:val="guojijiaoliu"/>
    <w:basedOn w:val="a"/>
    <w:rsid w:val="0087714A"/>
    <w:pPr>
      <w:widowControl/>
      <w:jc w:val="left"/>
    </w:pPr>
    <w:rPr>
      <w:rFonts w:ascii="宋体" w:eastAsia="宋体" w:hAnsi="宋体" w:cs="宋体"/>
      <w:kern w:val="0"/>
      <w:sz w:val="24"/>
      <w:szCs w:val="24"/>
    </w:rPr>
  </w:style>
  <w:style w:type="paragraph" w:customStyle="1" w:styleId="shichangjingji">
    <w:name w:val="shichangjingji"/>
    <w:basedOn w:val="a"/>
    <w:rsid w:val="0087714A"/>
    <w:pPr>
      <w:widowControl/>
      <w:jc w:val="left"/>
    </w:pPr>
    <w:rPr>
      <w:rFonts w:ascii="宋体" w:eastAsia="宋体" w:hAnsi="宋体" w:cs="宋体"/>
      <w:kern w:val="0"/>
      <w:sz w:val="24"/>
      <w:szCs w:val="24"/>
    </w:rPr>
  </w:style>
  <w:style w:type="paragraph" w:customStyle="1" w:styleId="chujia">
    <w:name w:val="chujia"/>
    <w:basedOn w:val="a"/>
    <w:rsid w:val="0087714A"/>
    <w:pPr>
      <w:widowControl/>
      <w:jc w:val="left"/>
    </w:pPr>
    <w:rPr>
      <w:rFonts w:ascii="宋体" w:eastAsia="宋体" w:hAnsi="宋体" w:cs="宋体"/>
      <w:kern w:val="0"/>
      <w:sz w:val="24"/>
      <w:szCs w:val="24"/>
    </w:rPr>
  </w:style>
  <w:style w:type="paragraph" w:customStyle="1" w:styleId="zhidu">
    <w:name w:val="zhidu"/>
    <w:basedOn w:val="a"/>
    <w:rsid w:val="0087714A"/>
    <w:pPr>
      <w:widowControl/>
      <w:jc w:val="left"/>
    </w:pPr>
    <w:rPr>
      <w:rFonts w:ascii="宋体" w:eastAsia="宋体" w:hAnsi="宋体" w:cs="宋体"/>
      <w:kern w:val="0"/>
      <w:sz w:val="24"/>
      <w:szCs w:val="24"/>
    </w:rPr>
  </w:style>
  <w:style w:type="paragraph" w:customStyle="1" w:styleId="jl">
    <w:name w:val="jl"/>
    <w:basedOn w:val="a"/>
    <w:rsid w:val="0087714A"/>
    <w:pPr>
      <w:widowControl/>
      <w:jc w:val="left"/>
    </w:pPr>
    <w:rPr>
      <w:rFonts w:ascii="宋体" w:eastAsia="宋体" w:hAnsi="宋体" w:cs="宋体"/>
      <w:kern w:val="0"/>
      <w:sz w:val="24"/>
      <w:szCs w:val="24"/>
    </w:rPr>
  </w:style>
  <w:style w:type="paragraph" w:customStyle="1" w:styleId="lk">
    <w:name w:val="lk"/>
    <w:basedOn w:val="a"/>
    <w:rsid w:val="0087714A"/>
    <w:pPr>
      <w:widowControl/>
      <w:jc w:val="left"/>
    </w:pPr>
    <w:rPr>
      <w:rFonts w:ascii="宋体" w:eastAsia="宋体" w:hAnsi="宋体" w:cs="宋体"/>
      <w:kern w:val="0"/>
      <w:sz w:val="24"/>
      <w:szCs w:val="24"/>
    </w:rPr>
  </w:style>
  <w:style w:type="paragraph" w:customStyle="1" w:styleId="half">
    <w:name w:val="half"/>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halfright">
    <w:name w:val="halfright"/>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cgzd">
    <w:name w:val="cgzd"/>
    <w:basedOn w:val="a"/>
    <w:rsid w:val="0087714A"/>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cgzd2">
    <w:name w:val="cgzd2"/>
    <w:basedOn w:val="a"/>
    <w:rsid w:val="0087714A"/>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gjjl">
    <w:name w:val="gjjl"/>
    <w:basedOn w:val="a"/>
    <w:rsid w:val="0087714A"/>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gjlist">
    <w:name w:val="gjlist"/>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spgl">
    <w:name w:val="spgl"/>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nwlist">
    <w:name w:val="nwlist"/>
    <w:basedOn w:val="a"/>
    <w:rsid w:val="0087714A"/>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nwlist2">
    <w:name w:val="nwlist2"/>
    <w:basedOn w:val="a"/>
    <w:rsid w:val="0087714A"/>
    <w:pPr>
      <w:widowControl/>
      <w:shd w:val="clear" w:color="auto" w:fill="FFFFFF"/>
      <w:spacing w:before="100" w:beforeAutospacing="1" w:after="100" w:afterAutospacing="1"/>
      <w:ind w:left="300"/>
      <w:jc w:val="left"/>
    </w:pPr>
    <w:rPr>
      <w:rFonts w:ascii="宋体" w:eastAsia="宋体" w:hAnsi="宋体" w:cs="宋体"/>
      <w:kern w:val="0"/>
      <w:sz w:val="24"/>
      <w:szCs w:val="24"/>
    </w:rPr>
  </w:style>
  <w:style w:type="paragraph" w:customStyle="1" w:styleId="nwlist3">
    <w:name w:val="nwlist3"/>
    <w:basedOn w:val="a"/>
    <w:rsid w:val="0087714A"/>
    <w:pPr>
      <w:widowControl/>
      <w:shd w:val="clear" w:color="auto" w:fill="FFFFFF"/>
      <w:spacing w:before="100" w:beforeAutospacing="1" w:after="100" w:afterAutospacing="1"/>
      <w:ind w:left="300"/>
      <w:jc w:val="left"/>
    </w:pPr>
    <w:rPr>
      <w:rFonts w:ascii="宋体" w:eastAsia="宋体" w:hAnsi="宋体" w:cs="宋体"/>
      <w:kern w:val="0"/>
      <w:sz w:val="24"/>
      <w:szCs w:val="24"/>
    </w:rPr>
  </w:style>
  <w:style w:type="paragraph" w:customStyle="1" w:styleId="listpart1">
    <w:name w:val="listpart1"/>
    <w:basedOn w:val="a"/>
    <w:rsid w:val="0087714A"/>
    <w:pPr>
      <w:widowControl/>
      <w:pBdr>
        <w:top w:val="single" w:sz="6" w:space="1" w:color="DCDDDD"/>
        <w:left w:val="single" w:sz="6" w:space="1" w:color="DCDDDD"/>
        <w:bottom w:val="single" w:sz="6" w:space="1" w:color="DCDDDD"/>
        <w:right w:val="single" w:sz="6" w:space="1" w:color="DCDDDD"/>
      </w:pBdr>
      <w:spacing w:before="100" w:beforeAutospacing="1" w:after="100" w:afterAutospacing="1"/>
      <w:jc w:val="left"/>
    </w:pPr>
    <w:rPr>
      <w:rFonts w:ascii="宋体" w:eastAsia="宋体" w:hAnsi="宋体" w:cs="宋体"/>
      <w:kern w:val="0"/>
      <w:sz w:val="24"/>
      <w:szCs w:val="24"/>
    </w:rPr>
  </w:style>
  <w:style w:type="paragraph" w:customStyle="1" w:styleId="listpart1top">
    <w:name w:val="listpart1top"/>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listpart2">
    <w:name w:val="listpart2"/>
    <w:basedOn w:val="a"/>
    <w:rsid w:val="0087714A"/>
    <w:pPr>
      <w:widowControl/>
      <w:pBdr>
        <w:top w:val="single" w:sz="6" w:space="1" w:color="DCDDDD"/>
        <w:left w:val="single" w:sz="6" w:space="1" w:color="DCDDDD"/>
        <w:bottom w:val="single" w:sz="6" w:space="1" w:color="DCDDDD"/>
        <w:right w:val="single" w:sz="6" w:space="1" w:color="DCDDDD"/>
      </w:pBdr>
      <w:spacing w:before="15" w:after="100" w:afterAutospacing="1"/>
      <w:jc w:val="left"/>
    </w:pPr>
    <w:rPr>
      <w:rFonts w:ascii="宋体" w:eastAsia="宋体" w:hAnsi="宋体" w:cs="宋体"/>
      <w:kern w:val="0"/>
      <w:sz w:val="24"/>
      <w:szCs w:val="24"/>
    </w:rPr>
  </w:style>
  <w:style w:type="paragraph" w:customStyle="1" w:styleId="nation">
    <w:name w:val="nation"/>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listpart2b">
    <w:name w:val="listpart2_b"/>
    <w:basedOn w:val="a"/>
    <w:rsid w:val="0087714A"/>
    <w:pPr>
      <w:widowControl/>
      <w:pBdr>
        <w:top w:val="single" w:sz="6" w:space="0" w:color="DCDDDD"/>
      </w:pBdr>
      <w:spacing w:before="15" w:after="100" w:afterAutospacing="1"/>
      <w:jc w:val="left"/>
    </w:pPr>
    <w:rPr>
      <w:rFonts w:ascii="宋体" w:eastAsia="宋体" w:hAnsi="宋体" w:cs="宋体"/>
      <w:kern w:val="0"/>
      <w:sz w:val="24"/>
      <w:szCs w:val="24"/>
    </w:rPr>
  </w:style>
  <w:style w:type="paragraph" w:customStyle="1" w:styleId="listpart2bb">
    <w:name w:val="listpart2_bb"/>
    <w:basedOn w:val="a"/>
    <w:rsid w:val="0087714A"/>
    <w:pPr>
      <w:widowControl/>
      <w:shd w:val="clear" w:color="auto" w:fill="F2F6F8"/>
      <w:spacing w:before="15" w:after="100" w:afterAutospacing="1"/>
      <w:jc w:val="left"/>
    </w:pPr>
    <w:rPr>
      <w:rFonts w:ascii="宋体" w:eastAsia="宋体" w:hAnsi="宋体" w:cs="宋体"/>
      <w:kern w:val="0"/>
      <w:sz w:val="24"/>
      <w:szCs w:val="24"/>
    </w:rPr>
  </w:style>
  <w:style w:type="paragraph" w:customStyle="1" w:styleId="listpart2innerl">
    <w:name w:val="listpart2_innerl"/>
    <w:basedOn w:val="a"/>
    <w:rsid w:val="0087714A"/>
    <w:pPr>
      <w:widowControl/>
      <w:pBdr>
        <w:right w:val="single" w:sz="6" w:space="0" w:color="FFFFFF"/>
      </w:pBdr>
      <w:spacing w:before="300" w:after="300"/>
      <w:jc w:val="left"/>
    </w:pPr>
    <w:rPr>
      <w:rFonts w:ascii="宋体" w:eastAsia="宋体" w:hAnsi="宋体" w:cs="宋体"/>
      <w:kern w:val="0"/>
      <w:sz w:val="24"/>
      <w:szCs w:val="24"/>
    </w:rPr>
  </w:style>
  <w:style w:type="paragraph" w:customStyle="1" w:styleId="listpart2innerr">
    <w:name w:val="listpart2_innerr"/>
    <w:basedOn w:val="a"/>
    <w:rsid w:val="0087714A"/>
    <w:pPr>
      <w:widowControl/>
      <w:pBdr>
        <w:left w:val="single" w:sz="6" w:space="0" w:color="D4D7D9"/>
      </w:pBdr>
      <w:spacing w:before="300" w:after="300"/>
      <w:jc w:val="left"/>
    </w:pPr>
    <w:rPr>
      <w:rFonts w:ascii="宋体" w:eastAsia="宋体" w:hAnsi="宋体" w:cs="宋体"/>
      <w:kern w:val="0"/>
      <w:sz w:val="24"/>
      <w:szCs w:val="24"/>
    </w:rPr>
  </w:style>
  <w:style w:type="paragraph" w:customStyle="1" w:styleId="chn">
    <w:name w:val="chn"/>
    <w:basedOn w:val="a"/>
    <w:rsid w:val="0087714A"/>
    <w:pPr>
      <w:widowControl/>
      <w:spacing w:before="1275" w:after="100" w:afterAutospacing="1" w:line="360" w:lineRule="atLeast"/>
      <w:ind w:left="1920"/>
      <w:jc w:val="left"/>
    </w:pPr>
    <w:rPr>
      <w:rFonts w:ascii="宋体" w:eastAsia="宋体" w:hAnsi="宋体" w:cs="宋体"/>
      <w:kern w:val="0"/>
      <w:szCs w:val="21"/>
    </w:rPr>
  </w:style>
  <w:style w:type="paragraph" w:customStyle="1" w:styleId="eng">
    <w:name w:val="eng"/>
    <w:basedOn w:val="a"/>
    <w:rsid w:val="0087714A"/>
    <w:pPr>
      <w:widowControl/>
      <w:spacing w:before="1275" w:after="100" w:afterAutospacing="1" w:line="360" w:lineRule="atLeast"/>
      <w:ind w:left="1920"/>
      <w:jc w:val="left"/>
    </w:pPr>
    <w:rPr>
      <w:rFonts w:ascii="Georgia" w:eastAsia="宋体" w:hAnsi="Georgia" w:cs="宋体"/>
      <w:kern w:val="0"/>
      <w:sz w:val="24"/>
      <w:szCs w:val="24"/>
    </w:rPr>
  </w:style>
  <w:style w:type="paragraph" w:customStyle="1" w:styleId="usa">
    <w:name w:val="usa"/>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eu">
    <w:name w:val="eu"/>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bd">
    <w:name w:val="bd"/>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jnd">
    <w:name w:val="jnd"/>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rb">
    <w:name w:val="rb"/>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hg">
    <w:name w:val="hg"/>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hk">
    <w:name w:val="hk"/>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xjp">
    <w:name w:val="xjp"/>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nw">
    <w:name w:val="nw"/>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ysl">
    <w:name w:val="ysl"/>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alb">
    <w:name w:val="alb"/>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lzdsd">
    <w:name w:val="lzdsd"/>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rs">
    <w:name w:val="rs"/>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tp">
    <w:name w:val="tp"/>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note">
    <w:name w:val="note"/>
    <w:basedOn w:val="a"/>
    <w:rsid w:val="0087714A"/>
    <w:pPr>
      <w:widowControl/>
      <w:spacing w:before="150" w:after="100" w:afterAutospacing="1"/>
      <w:ind w:left="1500"/>
      <w:jc w:val="left"/>
    </w:pPr>
    <w:rPr>
      <w:rFonts w:ascii="宋体" w:eastAsia="宋体" w:hAnsi="宋体" w:cs="宋体"/>
      <w:color w:val="383838"/>
      <w:kern w:val="0"/>
      <w:sz w:val="24"/>
      <w:szCs w:val="24"/>
    </w:rPr>
  </w:style>
  <w:style w:type="paragraph" w:customStyle="1" w:styleId="clearfix">
    <w:name w:val="clearfix"/>
    <w:basedOn w:val="a"/>
    <w:rsid w:val="0087714A"/>
    <w:pPr>
      <w:widowControl/>
      <w:spacing w:before="100" w:beforeAutospacing="1" w:after="100" w:afterAutospacing="1"/>
      <w:jc w:val="left"/>
    </w:pPr>
    <w:rPr>
      <w:rFonts w:ascii="宋体" w:eastAsia="宋体" w:hAnsi="宋体" w:cs="宋体"/>
      <w:kern w:val="0"/>
      <w:sz w:val="24"/>
      <w:szCs w:val="24"/>
    </w:rPr>
  </w:style>
  <w:style w:type="paragraph" w:customStyle="1" w:styleId="vfarea">
    <w:name w:val="vf_area"/>
    <w:basedOn w:val="a"/>
    <w:rsid w:val="0087714A"/>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zcfglstheader">
    <w:name w:val="vf_zcfg_lst_header"/>
    <w:basedOn w:val="a"/>
    <w:rsid w:val="0087714A"/>
    <w:pPr>
      <w:widowControl/>
      <w:spacing w:before="75" w:after="100" w:afterAutospacing="1"/>
      <w:jc w:val="left"/>
    </w:pPr>
    <w:rPr>
      <w:rFonts w:ascii="宋体" w:eastAsia="宋体" w:hAnsi="宋体" w:cs="宋体"/>
      <w:kern w:val="0"/>
      <w:sz w:val="24"/>
      <w:szCs w:val="24"/>
    </w:rPr>
  </w:style>
  <w:style w:type="paragraph" w:customStyle="1" w:styleId="vfzcfglstheadertitle">
    <w:name w:val="vf_zcfg_lst_header_title"/>
    <w:basedOn w:val="a"/>
    <w:rsid w:val="0087714A"/>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zcfglstheadernumber">
    <w:name w:val="vf_zcfg_lst_header_number"/>
    <w:basedOn w:val="a"/>
    <w:rsid w:val="0087714A"/>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zcfglstheaderdate">
    <w:name w:val="vf_zcfg_lst_header_date"/>
    <w:basedOn w:val="a"/>
    <w:rsid w:val="0087714A"/>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
    <w:name w:val="vf_wfsx_lst_header"/>
    <w:basedOn w:val="a"/>
    <w:rsid w:val="0087714A"/>
    <w:pPr>
      <w:widowControl/>
      <w:spacing w:before="75" w:after="100" w:afterAutospacing="1"/>
      <w:jc w:val="left"/>
    </w:pPr>
    <w:rPr>
      <w:rFonts w:ascii="宋体" w:eastAsia="宋体" w:hAnsi="宋体" w:cs="宋体"/>
      <w:kern w:val="0"/>
      <w:sz w:val="24"/>
      <w:szCs w:val="24"/>
    </w:rPr>
  </w:style>
  <w:style w:type="paragraph" w:customStyle="1" w:styleId="vfwfsxlstheadercomname">
    <w:name w:val="vf_wfsx_lst_header_comname"/>
    <w:basedOn w:val="a"/>
    <w:rsid w:val="0087714A"/>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cfdate">
    <w:name w:val="vf_wfsx_lst_header_cfdate"/>
    <w:basedOn w:val="a"/>
    <w:rsid w:val="0087714A"/>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qxdate">
    <w:name w:val="vf_wfsx_lst_header_qxdate"/>
    <w:basedOn w:val="a"/>
    <w:rsid w:val="0087714A"/>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tchoosearea">
    <w:name w:val="vt_choosearea"/>
    <w:basedOn w:val="a"/>
    <w:rsid w:val="0087714A"/>
    <w:pPr>
      <w:widowControl/>
      <w:pBdr>
        <w:top w:val="single" w:sz="6" w:space="0" w:color="EFEFEF"/>
        <w:left w:val="single" w:sz="6" w:space="0" w:color="EFEFEF"/>
        <w:bottom w:val="single" w:sz="6" w:space="0" w:color="EFEFEF"/>
        <w:right w:val="single" w:sz="6" w:space="0" w:color="EFEFEF"/>
      </w:pBdr>
      <w:shd w:val="clear" w:color="auto" w:fill="FFFFFF"/>
      <w:spacing w:after="150"/>
      <w:jc w:val="left"/>
    </w:pPr>
    <w:rPr>
      <w:rFonts w:ascii="宋体" w:eastAsia="宋体" w:hAnsi="宋体" w:cs="宋体"/>
      <w:kern w:val="0"/>
      <w:sz w:val="24"/>
      <w:szCs w:val="24"/>
    </w:rPr>
  </w:style>
  <w:style w:type="paragraph" w:customStyle="1" w:styleId="vtchoosearea-section-content-list">
    <w:name w:val="vt_choosearea-section-content-list"/>
    <w:basedOn w:val="a"/>
    <w:rsid w:val="0087714A"/>
    <w:pPr>
      <w:widowControl/>
      <w:spacing w:before="100" w:beforeAutospacing="1" w:after="75"/>
      <w:jc w:val="left"/>
    </w:pPr>
    <w:rPr>
      <w:rFonts w:ascii="宋体" w:eastAsia="宋体" w:hAnsi="宋体" w:cs="宋体"/>
      <w:kern w:val="0"/>
      <w:sz w:val="24"/>
      <w:szCs w:val="24"/>
    </w:rPr>
  </w:style>
  <w:style w:type="paragraph" w:customStyle="1" w:styleId="none">
    <w:name w:val="none"/>
    <w:basedOn w:val="a"/>
    <w:rsid w:val="0087714A"/>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7714A"/>
    <w:rPr>
      <w:color w:val="FFFFFF"/>
      <w:shd w:val="clear" w:color="auto" w:fill="A00000"/>
    </w:rPr>
  </w:style>
  <w:style w:type="character" w:customStyle="1" w:styleId="redfilefwwh">
    <w:name w:val="redfilefwwh"/>
    <w:basedOn w:val="a0"/>
    <w:rsid w:val="0087714A"/>
  </w:style>
  <w:style w:type="character" w:customStyle="1" w:styleId="redfilenumber">
    <w:name w:val="redfilenumber"/>
    <w:basedOn w:val="a0"/>
    <w:rsid w:val="0087714A"/>
  </w:style>
  <w:style w:type="character" w:customStyle="1" w:styleId="gjfg">
    <w:name w:val="gjfg"/>
    <w:basedOn w:val="a0"/>
    <w:rsid w:val="0087714A"/>
  </w:style>
  <w:style w:type="character" w:customStyle="1" w:styleId="cfdate">
    <w:name w:val="cfdate"/>
    <w:basedOn w:val="a0"/>
    <w:rsid w:val="0087714A"/>
  </w:style>
  <w:style w:type="character" w:customStyle="1" w:styleId="qxdate">
    <w:name w:val="qxdate"/>
    <w:basedOn w:val="a0"/>
    <w:rsid w:val="0087714A"/>
  </w:style>
  <w:style w:type="paragraph" w:customStyle="1" w:styleId="cl1">
    <w:name w:val="cl1"/>
    <w:basedOn w:val="a"/>
    <w:rsid w:val="0087714A"/>
    <w:pPr>
      <w:widowControl/>
      <w:spacing w:before="100" w:beforeAutospacing="1" w:after="100" w:afterAutospacing="1" w:line="510" w:lineRule="atLeast"/>
      <w:jc w:val="left"/>
    </w:pPr>
    <w:rPr>
      <w:rFonts w:ascii="宋体" w:eastAsia="宋体" w:hAnsi="宋体" w:cs="宋体"/>
      <w:color w:val="FFFFFF"/>
      <w:kern w:val="0"/>
      <w:sz w:val="24"/>
      <w:szCs w:val="24"/>
    </w:rPr>
  </w:style>
  <w:style w:type="paragraph" w:customStyle="1" w:styleId="cr1">
    <w:name w:val="cr1"/>
    <w:basedOn w:val="a"/>
    <w:rsid w:val="0087714A"/>
    <w:pPr>
      <w:widowControl/>
      <w:spacing w:before="100" w:beforeAutospacing="1" w:after="100" w:afterAutospacing="1" w:line="510" w:lineRule="atLeast"/>
      <w:jc w:val="right"/>
    </w:pPr>
    <w:rPr>
      <w:rFonts w:ascii="宋体" w:eastAsia="宋体" w:hAnsi="宋体" w:cs="宋体"/>
      <w:color w:val="FFFFFF"/>
      <w:kern w:val="0"/>
      <w:sz w:val="24"/>
      <w:szCs w:val="24"/>
    </w:rPr>
  </w:style>
  <w:style w:type="paragraph" w:customStyle="1" w:styleId="dlzc1">
    <w:name w:val="dlzc1"/>
    <w:basedOn w:val="a"/>
    <w:rsid w:val="0087714A"/>
    <w:pPr>
      <w:widowControl/>
      <w:spacing w:before="100" w:beforeAutospacing="1" w:after="100" w:afterAutospacing="1" w:line="900" w:lineRule="atLeast"/>
      <w:jc w:val="left"/>
    </w:pPr>
    <w:rPr>
      <w:rFonts w:ascii="宋体" w:eastAsia="宋体" w:hAnsi="宋体" w:cs="宋体"/>
      <w:color w:val="FFFFFF"/>
      <w:kern w:val="0"/>
      <w:sz w:val="24"/>
      <w:szCs w:val="24"/>
    </w:rPr>
  </w:style>
  <w:style w:type="paragraph" w:customStyle="1" w:styleId="shuoming1">
    <w:name w:val="shuoming1"/>
    <w:basedOn w:val="a"/>
    <w:rsid w:val="0087714A"/>
    <w:pPr>
      <w:widowControl/>
      <w:spacing w:before="100" w:beforeAutospacing="1" w:after="100" w:afterAutospacing="1" w:line="420" w:lineRule="atLeast"/>
      <w:jc w:val="center"/>
    </w:pPr>
    <w:rPr>
      <w:rFonts w:ascii="宋体" w:eastAsia="宋体" w:hAnsi="宋体" w:cs="宋体"/>
      <w:color w:val="878787"/>
      <w:kern w:val="0"/>
      <w:sz w:val="24"/>
      <w:szCs w:val="24"/>
    </w:rPr>
  </w:style>
  <w:style w:type="paragraph" w:customStyle="1" w:styleId="none1">
    <w:name w:val="none1"/>
    <w:basedOn w:val="a"/>
    <w:rsid w:val="0087714A"/>
    <w:pPr>
      <w:widowControl/>
      <w:spacing w:before="100" w:beforeAutospacing="1" w:after="100" w:afterAutospacing="1"/>
      <w:jc w:val="left"/>
    </w:pPr>
    <w:rPr>
      <w:rFonts w:ascii="宋体" w:eastAsia="宋体" w:hAnsi="宋体" w:cs="宋体"/>
      <w:kern w:val="0"/>
      <w:sz w:val="24"/>
      <w:szCs w:val="24"/>
    </w:rPr>
  </w:style>
  <w:style w:type="character" w:customStyle="1" w:styleId="redfilefwwh1">
    <w:name w:val="redfilefwwh1"/>
    <w:basedOn w:val="a0"/>
    <w:rsid w:val="0087714A"/>
    <w:rPr>
      <w:rFonts w:ascii="Verdana" w:hAnsi="Verdana" w:hint="default"/>
      <w:color w:val="BA2636"/>
      <w:sz w:val="18"/>
      <w:szCs w:val="18"/>
    </w:rPr>
  </w:style>
  <w:style w:type="character" w:customStyle="1" w:styleId="redfilenumber1">
    <w:name w:val="redfilenumber1"/>
    <w:basedOn w:val="a0"/>
    <w:rsid w:val="0087714A"/>
    <w:rPr>
      <w:rFonts w:ascii="Verdana" w:hAnsi="Verdana" w:hint="default"/>
      <w:color w:val="BA2636"/>
      <w:sz w:val="18"/>
      <w:szCs w:val="18"/>
    </w:rPr>
  </w:style>
  <w:style w:type="character" w:customStyle="1" w:styleId="gjfg1">
    <w:name w:val="gjfg1"/>
    <w:basedOn w:val="a0"/>
    <w:rsid w:val="0087714A"/>
    <w:rPr>
      <w:rFonts w:ascii="Verdana" w:hAnsi="Verdana" w:hint="default"/>
      <w:color w:val="6E6E6E"/>
      <w:sz w:val="17"/>
      <w:szCs w:val="17"/>
    </w:rPr>
  </w:style>
  <w:style w:type="character" w:customStyle="1" w:styleId="cfdate1">
    <w:name w:val="cfdate1"/>
    <w:basedOn w:val="a0"/>
    <w:rsid w:val="0087714A"/>
    <w:rPr>
      <w:rFonts w:ascii="Verdana" w:hAnsi="Verdana" w:hint="default"/>
      <w:color w:val="333333"/>
      <w:sz w:val="18"/>
      <w:szCs w:val="18"/>
    </w:rPr>
  </w:style>
  <w:style w:type="character" w:customStyle="1" w:styleId="qxdate1">
    <w:name w:val="qxdate1"/>
    <w:basedOn w:val="a0"/>
    <w:rsid w:val="0087714A"/>
    <w:rPr>
      <w:rFonts w:ascii="Verdana" w:hAnsi="Verdana" w:hint="default"/>
      <w:color w:val="333333"/>
      <w:sz w:val="18"/>
      <w:szCs w:val="18"/>
    </w:rPr>
  </w:style>
  <w:style w:type="paragraph" w:customStyle="1" w:styleId="tc1">
    <w:name w:val="tc1"/>
    <w:basedOn w:val="a"/>
    <w:rsid w:val="0087714A"/>
    <w:pPr>
      <w:widowControl/>
      <w:spacing w:before="100" w:beforeAutospacing="1" w:after="100" w:afterAutospacing="1" w:line="450" w:lineRule="atLeast"/>
      <w:jc w:val="center"/>
    </w:pPr>
    <w:rPr>
      <w:rFonts w:ascii="宋体" w:eastAsia="宋体" w:hAnsi="宋体" w:cs="宋体"/>
      <w:color w:val="70707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93455">
      <w:bodyDiv w:val="1"/>
      <w:marLeft w:val="0"/>
      <w:marRight w:val="0"/>
      <w:marTop w:val="0"/>
      <w:marBottom w:val="0"/>
      <w:divBdr>
        <w:top w:val="none" w:sz="0" w:space="0" w:color="auto"/>
        <w:left w:val="none" w:sz="0" w:space="0" w:color="auto"/>
        <w:bottom w:val="none" w:sz="0" w:space="0" w:color="auto"/>
        <w:right w:val="none" w:sz="0" w:space="0" w:color="auto"/>
      </w:divBdr>
      <w:divsChild>
        <w:div w:id="1777094275">
          <w:marLeft w:val="0"/>
          <w:marRight w:val="0"/>
          <w:marTop w:val="0"/>
          <w:marBottom w:val="0"/>
          <w:divBdr>
            <w:top w:val="none" w:sz="0" w:space="0" w:color="auto"/>
            <w:left w:val="none" w:sz="0" w:space="0" w:color="auto"/>
            <w:bottom w:val="none" w:sz="0" w:space="0" w:color="auto"/>
            <w:right w:val="none" w:sz="0" w:space="0" w:color="auto"/>
          </w:divBdr>
          <w:divsChild>
            <w:div w:id="915556720">
              <w:marLeft w:val="0"/>
              <w:marRight w:val="0"/>
              <w:marTop w:val="0"/>
              <w:marBottom w:val="0"/>
              <w:divBdr>
                <w:top w:val="none" w:sz="0" w:space="0" w:color="auto"/>
                <w:left w:val="none" w:sz="0" w:space="0" w:color="auto"/>
                <w:bottom w:val="none" w:sz="0" w:space="0" w:color="auto"/>
                <w:right w:val="none" w:sz="0" w:space="0" w:color="auto"/>
              </w:divBdr>
              <w:divsChild>
                <w:div w:id="1902279697">
                  <w:marLeft w:val="0"/>
                  <w:marRight w:val="0"/>
                  <w:marTop w:val="0"/>
                  <w:marBottom w:val="0"/>
                  <w:divBdr>
                    <w:top w:val="none" w:sz="0" w:space="0" w:color="auto"/>
                    <w:left w:val="none" w:sz="0" w:space="0" w:color="auto"/>
                    <w:bottom w:val="none" w:sz="0" w:space="0" w:color="auto"/>
                    <w:right w:val="none" w:sz="0" w:space="0" w:color="auto"/>
                  </w:divBdr>
                  <w:divsChild>
                    <w:div w:id="1629779689">
                      <w:marLeft w:val="0"/>
                      <w:marRight w:val="0"/>
                      <w:marTop w:val="0"/>
                      <w:marBottom w:val="0"/>
                      <w:divBdr>
                        <w:top w:val="none" w:sz="0" w:space="0" w:color="auto"/>
                        <w:left w:val="none" w:sz="0" w:space="0" w:color="auto"/>
                        <w:bottom w:val="none" w:sz="0" w:space="0" w:color="auto"/>
                        <w:right w:val="none" w:sz="0" w:space="0" w:color="auto"/>
                      </w:divBdr>
                      <w:divsChild>
                        <w:div w:id="96944652">
                          <w:marLeft w:val="0"/>
                          <w:marRight w:val="0"/>
                          <w:marTop w:val="150"/>
                          <w:marBottom w:val="0"/>
                          <w:divBdr>
                            <w:top w:val="none" w:sz="0" w:space="0" w:color="auto"/>
                            <w:left w:val="none" w:sz="0" w:space="0" w:color="auto"/>
                            <w:bottom w:val="none" w:sz="0" w:space="0" w:color="auto"/>
                            <w:right w:val="none" w:sz="0" w:space="0" w:color="auto"/>
                          </w:divBdr>
                          <w:divsChild>
                            <w:div w:id="2096243991">
                              <w:marLeft w:val="150"/>
                              <w:marRight w:val="0"/>
                              <w:marTop w:val="300"/>
                              <w:marBottom w:val="150"/>
                              <w:divBdr>
                                <w:top w:val="none" w:sz="0" w:space="0" w:color="auto"/>
                                <w:left w:val="none" w:sz="0" w:space="0" w:color="auto"/>
                                <w:bottom w:val="none" w:sz="0" w:space="0" w:color="auto"/>
                                <w:right w:val="none" w:sz="0" w:space="0" w:color="auto"/>
                              </w:divBdr>
                              <w:divsChild>
                                <w:div w:id="2042854074">
                                  <w:marLeft w:val="0"/>
                                  <w:marRight w:val="0"/>
                                  <w:marTop w:val="0"/>
                                  <w:marBottom w:val="0"/>
                                  <w:divBdr>
                                    <w:top w:val="none" w:sz="0" w:space="0" w:color="auto"/>
                                    <w:left w:val="none" w:sz="0" w:space="0" w:color="auto"/>
                                    <w:bottom w:val="none" w:sz="0" w:space="0" w:color="auto"/>
                                    <w:right w:val="none" w:sz="0" w:space="0" w:color="auto"/>
                                  </w:divBdr>
                                  <w:divsChild>
                                    <w:div w:id="361396192">
                                      <w:marLeft w:val="7905"/>
                                      <w:marRight w:val="0"/>
                                      <w:marTop w:val="0"/>
                                      <w:marBottom w:val="0"/>
                                      <w:divBdr>
                                        <w:top w:val="none" w:sz="0" w:space="0" w:color="auto"/>
                                        <w:left w:val="none" w:sz="0" w:space="0" w:color="auto"/>
                                        <w:bottom w:val="none" w:sz="0" w:space="0" w:color="auto"/>
                                        <w:right w:val="none" w:sz="0" w:space="0" w:color="auto"/>
                                      </w:divBdr>
                                    </w:div>
                                  </w:divsChild>
                                </w:div>
                                <w:div w:id="527452168">
                                  <w:marLeft w:val="150"/>
                                  <w:marRight w:val="225"/>
                                  <w:marTop w:val="150"/>
                                  <w:marBottom w:val="150"/>
                                  <w:divBdr>
                                    <w:top w:val="single" w:sz="6" w:space="17" w:color="DDDDDD"/>
                                    <w:left w:val="none" w:sz="0" w:space="0" w:color="auto"/>
                                    <w:bottom w:val="none" w:sz="0" w:space="0" w:color="auto"/>
                                    <w:right w:val="none" w:sz="0" w:space="0" w:color="auto"/>
                                  </w:divBdr>
                                  <w:divsChild>
                                    <w:div w:id="1799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2017-11-17T11:07:00Z</dcterms:created>
  <dcterms:modified xsi:type="dcterms:W3CDTF">2017-11-17T11:08:00Z</dcterms:modified>
</cp:coreProperties>
</file>