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国际竹藤中心党员组织关系转入告知单</w:t>
      </w:r>
    </w:p>
    <w:tbl>
      <w:tblPr>
        <w:tblStyle w:val="2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64"/>
        <w:gridCol w:w="1140"/>
        <w:gridCol w:w="1005"/>
        <w:gridCol w:w="105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党员姓名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转入时间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党费已交至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60" w:lineRule="exact"/>
              <w:ind w:firstLine="960" w:firstLineChars="30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党员身份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正式职工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研究生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博士后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聘用人员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党员类别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预备党员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正式党员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FE"/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转入党支部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身份证号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入党时间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 xml:space="preserve">   年  月  日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是否办理回执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党办经办人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党支部书记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备注：</w:t>
      </w:r>
      <w:r>
        <w:rPr>
          <w:rFonts w:hint="eastAsia" w:ascii="华文中宋" w:hAnsi="华文中宋" w:eastAsia="华文中宋"/>
          <w:szCs w:val="21"/>
        </w:rPr>
        <w:t>自转入之日起，请党员本人在1个月内把党员信息表交给党办。</w:t>
      </w:r>
    </w:p>
    <w:p>
      <w:pPr>
        <w:jc w:val="left"/>
        <w:rPr>
          <w:rFonts w:hint="eastAsia" w:ascii="华文中宋" w:hAnsi="华文中宋" w:eastAsia="华文中宋"/>
          <w:szCs w:val="21"/>
        </w:rPr>
      </w:pPr>
    </w:p>
    <w:p>
      <w:pPr>
        <w:jc w:val="left"/>
        <w:rPr>
          <w:rFonts w:hint="eastAsia" w:ascii="华文中宋" w:hAnsi="华文中宋" w:eastAsia="华文中宋"/>
          <w:szCs w:val="21"/>
        </w:rPr>
      </w:pPr>
    </w:p>
    <w:p>
      <w:pPr>
        <w:jc w:val="left"/>
        <w:rPr>
          <w:rFonts w:hint="eastAsia" w:ascii="华文中宋" w:hAnsi="华文中宋" w:eastAsia="华文中宋"/>
          <w:szCs w:val="21"/>
        </w:rPr>
      </w:pPr>
    </w:p>
    <w:p>
      <w:pPr>
        <w:jc w:val="left"/>
        <w:rPr>
          <w:rFonts w:hint="eastAsia" w:ascii="华文中宋" w:hAnsi="华文中宋" w:eastAsia="华文中宋"/>
          <w:szCs w:val="21"/>
        </w:rPr>
      </w:pPr>
    </w:p>
    <w:p>
      <w:pPr>
        <w:jc w:val="left"/>
        <w:rPr>
          <w:rFonts w:hint="eastAsia" w:ascii="华文中宋" w:hAnsi="华文中宋" w:eastAsia="华文中宋"/>
          <w:szCs w:val="21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国际竹藤中心党员组织关系转入告知单</w:t>
      </w:r>
    </w:p>
    <w:tbl>
      <w:tblPr>
        <w:tblStyle w:val="2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64"/>
        <w:gridCol w:w="1140"/>
        <w:gridCol w:w="1005"/>
        <w:gridCol w:w="105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党员姓名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转入时间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党费已交至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60" w:lineRule="exact"/>
              <w:ind w:firstLine="960" w:firstLineChars="30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党员身份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正式职工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研究生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博士后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聘用人员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党员类别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预备党员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正式党员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FE"/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转入党支部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身份证号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入党时间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  <w:t xml:space="preserve">   年  月  日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是否办理回执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F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党办经办人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党支部书记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备注：</w:t>
      </w:r>
      <w:r>
        <w:rPr>
          <w:rFonts w:hint="eastAsia" w:ascii="华文中宋" w:hAnsi="华文中宋" w:eastAsia="华文中宋"/>
          <w:szCs w:val="21"/>
        </w:rPr>
        <w:t>自转入之日起，请党员本人在1个月内把党员信息表交给党办。</w:t>
      </w:r>
    </w:p>
    <w:p>
      <w:pPr>
        <w:jc w:val="left"/>
        <w:rPr>
          <w:rFonts w:hint="eastAsia" w:ascii="华文中宋" w:hAnsi="华文中宋" w:eastAsia="华文中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zExOTVlMzZjOGRhODRlODcxN2MyYzc4YmFjODgifQ=="/>
  </w:docVars>
  <w:rsids>
    <w:rsidRoot w:val="446F7035"/>
    <w:rsid w:val="00C91C85"/>
    <w:rsid w:val="17261799"/>
    <w:rsid w:val="34904C8E"/>
    <w:rsid w:val="446F7035"/>
    <w:rsid w:val="609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906</Characters>
  <Lines>0</Lines>
  <Paragraphs>0</Paragraphs>
  <TotalTime>0</TotalTime>
  <ScaleCrop>false</ScaleCrop>
  <LinksUpToDate>false</LinksUpToDate>
  <CharactersWithSpaces>1068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2022-03-03T02:21:00Z</dcterms:created>
  <dc:creator>顺其自然做艾佳</dc:creator>
  <cp:lastModifiedBy>原宇杰</cp:lastModifiedBy>
  <dcterms:modified xsi:type="dcterms:W3CDTF">2022-12-14T08:45:02Z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E6BD69ED6E7A44D6B4167E8CA99FF57C</vt:lpwstr>
  </property>
</Properties>
</file>